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481B7E" w14:textId="07F56DC7" w:rsidR="0007659A" w:rsidRPr="00D158AB" w:rsidRDefault="00BA5D88" w:rsidP="005B5BEB">
      <w:pPr>
        <w:jc w:val="center"/>
        <w:rPr>
          <w:rFonts w:ascii="Century Gothic" w:hAnsi="Century Gothic"/>
          <w:b/>
          <w:bCs/>
          <w:color w:val="505A64"/>
          <w:sz w:val="27"/>
          <w:szCs w:val="27"/>
        </w:rPr>
      </w:pPr>
      <w:r w:rsidRPr="00D158AB">
        <w:rPr>
          <w:rFonts w:ascii="Century Gothic" w:hAnsi="Century Gothic"/>
          <w:b/>
          <w:bCs/>
          <w:color w:val="505A64"/>
          <w:sz w:val="27"/>
          <w:szCs w:val="27"/>
        </w:rPr>
        <w:t xml:space="preserve">Informe Cualitativo de la </w:t>
      </w:r>
      <w:r w:rsidR="00D158AB" w:rsidRPr="00D158AB">
        <w:rPr>
          <w:rFonts w:ascii="Century Gothic" w:hAnsi="Century Gothic"/>
          <w:b/>
          <w:bCs/>
          <w:color w:val="505A64"/>
          <w:sz w:val="27"/>
          <w:szCs w:val="27"/>
        </w:rPr>
        <w:t>Segund</w:t>
      </w:r>
      <w:r w:rsidRPr="00D158AB">
        <w:rPr>
          <w:rFonts w:ascii="Century Gothic" w:hAnsi="Century Gothic"/>
          <w:b/>
          <w:bCs/>
          <w:color w:val="505A64"/>
          <w:sz w:val="27"/>
          <w:szCs w:val="27"/>
        </w:rPr>
        <w:t>a Quincena de Enero de 2024</w:t>
      </w:r>
    </w:p>
    <w:p w14:paraId="097691D9" w14:textId="6988BA79" w:rsidR="00D107CE" w:rsidRPr="00A943FD" w:rsidRDefault="00D107CE" w:rsidP="00F97703">
      <w:pPr>
        <w:rPr>
          <w:rFonts w:ascii="Century Gothic" w:hAnsi="Century Gothic"/>
          <w:b/>
          <w:color w:val="505A64"/>
          <w:sz w:val="22"/>
          <w:szCs w:val="22"/>
        </w:rPr>
      </w:pPr>
    </w:p>
    <w:p w14:paraId="441550BC" w14:textId="3F3D69CB" w:rsidR="00BA5D88" w:rsidRPr="00A943FD" w:rsidRDefault="00BA5D88" w:rsidP="00BA5D88">
      <w:pPr>
        <w:pStyle w:val="Prrafodelista"/>
        <w:numPr>
          <w:ilvl w:val="0"/>
          <w:numId w:val="1"/>
        </w:numPr>
        <w:rPr>
          <w:rFonts w:ascii="Century Gothic" w:hAnsi="Century Gothic"/>
          <w:b/>
          <w:color w:val="505A64"/>
          <w:sz w:val="22"/>
          <w:szCs w:val="22"/>
        </w:rPr>
      </w:pPr>
      <w:r w:rsidRPr="00A943FD">
        <w:rPr>
          <w:rFonts w:ascii="Century Gothic" w:hAnsi="Century Gothic"/>
          <w:b/>
          <w:color w:val="505A64"/>
          <w:sz w:val="22"/>
          <w:szCs w:val="22"/>
        </w:rPr>
        <w:t>Síntesis de novedades</w:t>
      </w:r>
    </w:p>
    <w:p w14:paraId="06C79491" w14:textId="77777777" w:rsidR="00BA5D88" w:rsidRPr="00A943FD" w:rsidRDefault="00BA5D88" w:rsidP="00F97703">
      <w:pPr>
        <w:jc w:val="both"/>
        <w:rPr>
          <w:rFonts w:ascii="Century Gothic" w:hAnsi="Century Gothic"/>
          <w:b/>
          <w:color w:val="505A64"/>
          <w:sz w:val="22"/>
          <w:szCs w:val="22"/>
        </w:rPr>
      </w:pPr>
    </w:p>
    <w:p w14:paraId="60881946" w14:textId="788F64A7" w:rsidR="00BA5D88" w:rsidRPr="00DD700B" w:rsidRDefault="00BA5D88" w:rsidP="00F97703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 continuación, se detallan las principales novedades respecto a la variación quincenal de precios del consumo de los hogares, para los artículos que son objeto de este seguimiento:</w:t>
      </w:r>
    </w:p>
    <w:p w14:paraId="2447139B" w14:textId="77777777" w:rsidR="00BA5D88" w:rsidRPr="000C603D" w:rsidRDefault="00BA5D88" w:rsidP="00F97703">
      <w:pPr>
        <w:jc w:val="both"/>
        <w:rPr>
          <w:rFonts w:ascii="Century Gothic" w:hAnsi="Century Gothic"/>
          <w:b/>
          <w:color w:val="505A64"/>
          <w:sz w:val="21"/>
          <w:szCs w:val="21"/>
        </w:rPr>
      </w:pPr>
    </w:p>
    <w:p w14:paraId="1C77E2A8" w14:textId="229D0426" w:rsidR="00F97703" w:rsidRPr="00DD700B" w:rsidRDefault="00BA5D88" w:rsidP="00BA5D88">
      <w:pPr>
        <w:pStyle w:val="Prrafodelista"/>
        <w:numPr>
          <w:ilvl w:val="1"/>
          <w:numId w:val="1"/>
        </w:num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Artículos con variaciones positivas de precios</w:t>
      </w:r>
    </w:p>
    <w:p w14:paraId="5D461022" w14:textId="77777777" w:rsidR="00F97703" w:rsidRPr="00DD700B" w:rsidRDefault="00F97703" w:rsidP="00F97703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68BD514B" w14:textId="56F5D8C1" w:rsidR="00D158AB" w:rsidRDefault="00D158AB" w:rsidP="00D158AB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158A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Pollo entero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6475B5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6475B5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Sube de precio en las ciudades de </w:t>
      </w:r>
      <w:r w:rsidR="006475B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Quito y </w:t>
      </w:r>
      <w:r w:rsidR="006475B5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Manta, </w:t>
      </w:r>
      <w:r w:rsidR="0009086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por</w:t>
      </w:r>
      <w:r w:rsidR="002631C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escasez</w:t>
      </w:r>
      <w:r w:rsidR="0009086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del artículo </w:t>
      </w:r>
      <w:r w:rsidR="002631C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debido a </w:t>
      </w:r>
      <w:r w:rsidR="006475B5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las variaciones climáticas que afecta al crecimiento</w:t>
      </w:r>
      <w:r w:rsidR="002631C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las aves</w:t>
      </w:r>
      <w:r w:rsidR="006475B5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.</w:t>
      </w:r>
    </w:p>
    <w:p w14:paraId="38D18662" w14:textId="77777777" w:rsidR="006475B5" w:rsidRPr="00D158AB" w:rsidRDefault="006475B5" w:rsidP="00D158AB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41E49000" w14:textId="30895914" w:rsidR="00D158AB" w:rsidRDefault="00D158AB" w:rsidP="00D158AB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158A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Papa chola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3C4887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3C4887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Incrementa de precio en las ciudades de </w:t>
      </w:r>
      <w:r w:rsidR="003C488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Ambato, Quito </w:t>
      </w:r>
      <w:r w:rsidR="003C4887" w:rsidRPr="00D0051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y Esmeraldas, debido </w:t>
      </w:r>
      <w:r w:rsidR="002631C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 las</w:t>
      </w:r>
      <w:r w:rsidR="003C4887" w:rsidRPr="00D0051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2631C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variaciones </w:t>
      </w:r>
      <w:r w:rsidR="003C4887" w:rsidRPr="00D0051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climáticas </w:t>
      </w:r>
      <w:r w:rsidR="002631C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que afecta a</w:t>
      </w:r>
      <w:r w:rsidR="003C4887" w:rsidRPr="00D0051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los cultivos y </w:t>
      </w:r>
      <w:r w:rsidR="0009086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provoca </w:t>
      </w:r>
      <w:r w:rsidR="003C4887" w:rsidRPr="00D0051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reducción en las cosechas provenientes de la Sierra.</w:t>
      </w:r>
    </w:p>
    <w:p w14:paraId="75F68F58" w14:textId="77777777" w:rsidR="003C4887" w:rsidRPr="00D158AB" w:rsidRDefault="003C4887" w:rsidP="00D158AB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78751D19" w14:textId="0880AC83" w:rsidR="00D158AB" w:rsidRDefault="00D158AB" w:rsidP="00D158AB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158A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Cebolla paiteña colorada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FB1296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0F611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Sube</w:t>
      </w:r>
      <w:r w:rsidR="00FB1296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 en las ciudades de </w:t>
      </w:r>
      <w:r w:rsidR="00FB129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Esmeraldas y Guayaquil, </w:t>
      </w:r>
      <w:r w:rsidR="00FB1296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debido a las afectaciones climáticas del invierno</w:t>
      </w:r>
      <w:r w:rsidR="00464C7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meses previos</w:t>
      </w:r>
      <w:r w:rsidR="00FB1296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en la </w:t>
      </w:r>
      <w:r w:rsidR="00FB129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FB1296" w:rsidRPr="00642EF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ierra, lo que afecta a los cultivos disminuye</w:t>
      </w:r>
      <w:r w:rsidR="00464C7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ndo la producción; además de un</w:t>
      </w:r>
      <w:r w:rsidR="00FB1296" w:rsidRPr="00642EF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464C7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menor ingreso</w:t>
      </w:r>
      <w:r w:rsidR="00FB1296" w:rsidRPr="00642EF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del producto proveniente del Perú.</w:t>
      </w:r>
    </w:p>
    <w:p w14:paraId="297C85E9" w14:textId="77777777" w:rsidR="003767E2" w:rsidRPr="00D158AB" w:rsidRDefault="003767E2" w:rsidP="00D158AB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3FEA44C3" w14:textId="6882249D" w:rsidR="00D158AB" w:rsidRDefault="00D158AB" w:rsidP="00D158AB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158A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Pechuga de pollo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3767E2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0F611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Incrementa</w:t>
      </w:r>
      <w:r w:rsidR="003767E2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 en las ciudades de </w:t>
      </w:r>
      <w:r w:rsidR="003767E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Quito, Esmeraldas y Ambato</w:t>
      </w:r>
      <w:r w:rsidR="003767E2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, debido a las variaciones climáticas </w:t>
      </w:r>
      <w:r w:rsidR="000F611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que </w:t>
      </w:r>
      <w:r w:rsidR="003767E2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afecta al </w:t>
      </w:r>
      <w:r w:rsidR="000F611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desarrollo de las aves.</w:t>
      </w:r>
    </w:p>
    <w:p w14:paraId="7EFAD075" w14:textId="77777777" w:rsidR="003767E2" w:rsidRPr="00D158AB" w:rsidRDefault="003767E2" w:rsidP="00D158AB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1FE46C49" w14:textId="191AF2F4" w:rsidR="00DB29AA" w:rsidRPr="00DD700B" w:rsidRDefault="00D158AB" w:rsidP="00DB29AA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158A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Carne de res sin hueso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DB29AA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DB29AA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Aumenta de precio</w:t>
      </w:r>
      <w:r w:rsidR="00DB29A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,</w:t>
      </w:r>
      <w:r w:rsidR="00DB29AA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debido a nuevas listas de precios del artículo desde los proveedores.</w:t>
      </w:r>
    </w:p>
    <w:p w14:paraId="185D32FC" w14:textId="4D5A6513" w:rsidR="00DB29AA" w:rsidRDefault="00DB29AA" w:rsidP="00D158AB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</w:p>
    <w:p w14:paraId="269FC431" w14:textId="070E159C" w:rsidR="000710A4" w:rsidRPr="00DD700B" w:rsidRDefault="00D158AB" w:rsidP="000710A4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158A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Costilla de res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0710A4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0710A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Incrementa</w:t>
      </w:r>
      <w:r w:rsidR="000710A4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</w:t>
      </w:r>
      <w:r w:rsidR="00BD2F5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en las ciudades de Esmeraldas, Machala y Guayaquil</w:t>
      </w:r>
      <w:r w:rsidR="000710A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,</w:t>
      </w:r>
      <w:r w:rsidR="000710A4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debido a nuevas listas de precios del artículo desde los proveedores.</w:t>
      </w:r>
    </w:p>
    <w:p w14:paraId="5A3643FF" w14:textId="77777777" w:rsidR="000710A4" w:rsidRDefault="000710A4" w:rsidP="000710A4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</w:p>
    <w:p w14:paraId="127C04B7" w14:textId="77777777" w:rsidR="000710A4" w:rsidRPr="00DD700B" w:rsidRDefault="00D158AB" w:rsidP="000710A4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158A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Atún en aceite vegetal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0710A4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0710A4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Sube de precio por culminación de ofertas y por nueva lista de precios del artículo desde los proveedores en varios establecimientos investigados por el INEC.</w:t>
      </w:r>
    </w:p>
    <w:p w14:paraId="5FC726F3" w14:textId="700888FB" w:rsidR="00D158AB" w:rsidRDefault="00D158AB" w:rsidP="00D158AB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51783F91" w14:textId="13764CEC" w:rsidR="00F97703" w:rsidRPr="00DD700B" w:rsidRDefault="00BA5D88" w:rsidP="00BA5D88">
      <w:pPr>
        <w:pStyle w:val="Prrafodelista"/>
        <w:numPr>
          <w:ilvl w:val="1"/>
          <w:numId w:val="1"/>
        </w:num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</w:t>
      </w:r>
      <w:r w:rsidR="00F97703"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rtículos</w:t>
      </w: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con variaciones negativas de precios</w:t>
      </w:r>
      <w:r w:rsidR="00F97703"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</w:p>
    <w:p w14:paraId="1E829849" w14:textId="77777777" w:rsidR="005379A7" w:rsidRPr="00DD700B" w:rsidRDefault="005379A7" w:rsidP="00F97703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</w:pPr>
    </w:p>
    <w:p w14:paraId="53098AD6" w14:textId="76F40957" w:rsidR="0033293A" w:rsidRPr="00DD700B" w:rsidRDefault="00DD1D5D" w:rsidP="0033293A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1D5D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Aceite de palma africana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33293A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33293A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Baja de precio debido a la aplicación de ofertas y por nueva</w:t>
      </w:r>
      <w:r w:rsidR="0033293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33293A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lista</w:t>
      </w:r>
      <w:r w:rsidR="0033293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33293A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precios del artículo desde los proveedores en varios establecimientos investigados por el INEC.</w:t>
      </w:r>
    </w:p>
    <w:p w14:paraId="5244EF67" w14:textId="5AA3A54E" w:rsidR="00DD1D5D" w:rsidRDefault="00DD1D5D" w:rsidP="00DD1D5D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736171AF" w14:textId="218A470B" w:rsidR="00DD1D5D" w:rsidRDefault="00DD1D5D" w:rsidP="00DD1D5D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DD1D5D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Huevos de gallina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F66DD1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F66DD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Disminuye </w:t>
      </w:r>
      <w:r w:rsidR="00F66DD1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de precio </w:t>
      </w:r>
      <w:r w:rsidR="00F2177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en las ciudades de Ambato, Manta y Santo Domingo, </w:t>
      </w:r>
      <w:r w:rsidR="00F66DD1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debido a un buen abastecimiento y a nuevas lista</w:t>
      </w:r>
      <w:r w:rsidR="0017404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F66DD1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precios desde los proveedores.</w:t>
      </w:r>
    </w:p>
    <w:p w14:paraId="5910CD8E" w14:textId="77777777" w:rsidR="0033293A" w:rsidRPr="00DD1D5D" w:rsidRDefault="0033293A" w:rsidP="00DD1D5D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1DD57FD3" w14:textId="11EEBA9B" w:rsidR="00DD1D5D" w:rsidRPr="00F2177F" w:rsidRDefault="00DD1D5D" w:rsidP="00DD1D5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1D5D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Tomate riñón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F2177F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724197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>Baja de precio en la ciudad de Manta, debido a un buen abastecimiento y a nuevas lista</w:t>
      </w:r>
      <w:r w:rsidR="00724197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724197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 xml:space="preserve"> de precios desde los proveedores.</w:t>
      </w:r>
    </w:p>
    <w:p w14:paraId="74AAA91C" w14:textId="77777777" w:rsidR="0033293A" w:rsidRPr="00DD1D5D" w:rsidRDefault="0033293A" w:rsidP="00DD1D5D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5BE07778" w14:textId="073598EB" w:rsidR="00DD1D5D" w:rsidRDefault="00DD1D5D" w:rsidP="00DD1D5D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DD1D5D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Corvina de mar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5E04CF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5E04CF" w:rsidRPr="005E04C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Disminuye</w:t>
      </w:r>
      <w:r w:rsidR="00871B4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</w:t>
      </w:r>
      <w:r w:rsidR="0009086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, debido a un</w:t>
      </w:r>
      <w:r w:rsidR="00A078D8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buen abastecimiento</w:t>
      </w:r>
      <w:r w:rsidR="0009086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por</w:t>
      </w:r>
      <w:r w:rsidR="00A078D8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alta temporada de pesca, proviene de la Costa.</w:t>
      </w:r>
    </w:p>
    <w:p w14:paraId="52267FEC" w14:textId="77777777" w:rsidR="0033293A" w:rsidRPr="00DD1D5D" w:rsidRDefault="0033293A" w:rsidP="00DD1D5D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2D3541EE" w14:textId="0862E660" w:rsidR="00DD1D5D" w:rsidRDefault="00DD1D5D" w:rsidP="00DD1D5D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DD1D5D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Azúcar blanca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9F3080" w:rsidRPr="009F3080">
        <w:t xml:space="preserve"> </w:t>
      </w:r>
      <w:r w:rsidR="009F3080" w:rsidRPr="009F308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Baja de precio en la</w:t>
      </w:r>
      <w:r w:rsidR="009F308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ciudad</w:t>
      </w:r>
      <w:r w:rsidR="009F3080" w:rsidRPr="009F308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</w:t>
      </w:r>
      <w:r w:rsidR="009F308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Guayaquil</w:t>
      </w:r>
      <w:r w:rsidR="009F3080" w:rsidRPr="009F308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, debido a la aplicación de ofertas y por nueva lista de precios del artículo desde los proveedores</w:t>
      </w:r>
      <w:r w:rsidR="009F308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.</w:t>
      </w:r>
    </w:p>
    <w:p w14:paraId="2A06582D" w14:textId="77777777" w:rsidR="0033293A" w:rsidRPr="00DD1D5D" w:rsidRDefault="0033293A" w:rsidP="00DD1D5D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2F8FF4CB" w14:textId="2BC9AC75" w:rsidR="0033293A" w:rsidRPr="00DD700B" w:rsidRDefault="00DD1D5D" w:rsidP="0033293A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1D5D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Fideos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33293A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9F308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Disminuye</w:t>
      </w:r>
      <w:r w:rsidR="0033293A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 debido a la aplicación de ofertas y por nueva</w:t>
      </w:r>
      <w:r w:rsidR="0033293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33293A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lista</w:t>
      </w:r>
      <w:r w:rsidR="0033293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33293A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precios del artículo desde los proveedores en varios establecimientos investigados por el INEC.</w:t>
      </w:r>
    </w:p>
    <w:p w14:paraId="79EA4902" w14:textId="50718F36" w:rsidR="00DD1D5D" w:rsidRPr="00DD1D5D" w:rsidRDefault="00DD1D5D" w:rsidP="00DD1D5D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30FC45DC" w14:textId="0DBA79E8" w:rsidR="0033293A" w:rsidRPr="00DD700B" w:rsidRDefault="00DD1D5D" w:rsidP="0033293A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1D5D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Leche entera funda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33293A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33293A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Baja de precio debido a la aplicación de ofertas y por nueva</w:t>
      </w:r>
      <w:r w:rsidR="0033293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33293A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lista</w:t>
      </w:r>
      <w:r w:rsidR="0033293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33293A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precios del artículo desde los proveedores en varios establecimientos investigados por el INEC.</w:t>
      </w:r>
    </w:p>
    <w:p w14:paraId="1116DE59" w14:textId="5745EF5A" w:rsidR="00DD1D5D" w:rsidRPr="00DD1D5D" w:rsidRDefault="00DD1D5D" w:rsidP="00DD1D5D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40A9002C" w14:textId="6C14C6E2" w:rsidR="00DD1D5D" w:rsidRDefault="00DD1D5D" w:rsidP="00DD1D5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1D5D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Arroz flor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9F3080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9F308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Disminuye</w:t>
      </w:r>
      <w:r w:rsidR="009F3080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</w:t>
      </w:r>
      <w:r w:rsidR="00A573F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en la</w:t>
      </w:r>
      <w:r w:rsidR="009F308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ciudad de Guayaquil</w:t>
      </w:r>
      <w:r w:rsidR="00A573F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,</w:t>
      </w:r>
      <w:r w:rsidR="009F3080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debido a la aplicación de ofertas y por nueva</w:t>
      </w:r>
      <w:r w:rsidR="009F308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9F3080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lista</w:t>
      </w:r>
      <w:r w:rsidR="009F308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9F3080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precios del artículo desde los proveedores</w:t>
      </w:r>
      <w:r w:rsidR="009F308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.</w:t>
      </w:r>
    </w:p>
    <w:p w14:paraId="39B47CC5" w14:textId="77777777" w:rsidR="009F3080" w:rsidRPr="00DD1D5D" w:rsidRDefault="009F3080" w:rsidP="00DD1D5D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474670F9" w14:textId="3367DB47" w:rsidR="00DD1D5D" w:rsidRPr="00DD1D5D" w:rsidRDefault="00DD1D5D" w:rsidP="00DD1D5D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DD1D5D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Queso tierno de cocina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9F3080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9F3080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Baja de precio</w:t>
      </w:r>
      <w:r w:rsidR="009F308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en la ciudad de Manta,</w:t>
      </w:r>
      <w:r w:rsidR="009F3080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debido </w:t>
      </w:r>
      <w:r w:rsidR="009F308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a </w:t>
      </w:r>
      <w:r w:rsidR="009F3080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nueva</w:t>
      </w:r>
      <w:r w:rsidR="009F308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9F3080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lista</w:t>
      </w:r>
      <w:r w:rsidR="009F308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9F3080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precios del artículo desde los proveedores</w:t>
      </w:r>
      <w:r w:rsidR="009F308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.</w:t>
      </w:r>
    </w:p>
    <w:p w14:paraId="4A9DCBDC" w14:textId="77777777" w:rsidR="00DD1D5D" w:rsidRDefault="00DD1D5D" w:rsidP="00DD1D5D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47E47B59" w14:textId="32328C27" w:rsidR="00F97703" w:rsidRPr="00DD700B" w:rsidRDefault="00BA5D88" w:rsidP="00BA5D88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En esta quincena, no presenta</w:t>
      </w:r>
      <w:r w:rsidR="0080205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variación de precios el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a</w:t>
      </w:r>
      <w:r w:rsidR="0080205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rtículo</w:t>
      </w:r>
      <w:r w:rsidR="009F308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Pan corriente de trigo.</w:t>
      </w:r>
    </w:p>
    <w:p w14:paraId="1785DBD2" w14:textId="054ECB07" w:rsidR="0007659A" w:rsidRPr="00A943FD" w:rsidRDefault="0007659A">
      <w:pPr>
        <w:rPr>
          <w:color w:val="505A64"/>
        </w:rPr>
      </w:pPr>
    </w:p>
    <w:p w14:paraId="3ACF86D0" w14:textId="5D0D072F" w:rsidR="0007659A" w:rsidRPr="000C603D" w:rsidRDefault="00A1129D" w:rsidP="00A1129D">
      <w:pPr>
        <w:pStyle w:val="Prrafodelista"/>
        <w:numPr>
          <w:ilvl w:val="0"/>
          <w:numId w:val="1"/>
        </w:numPr>
        <w:rPr>
          <w:rFonts w:ascii="Century Gothic" w:hAnsi="Century Gothic"/>
          <w:b/>
          <w:color w:val="505A64"/>
          <w:sz w:val="22"/>
          <w:szCs w:val="22"/>
        </w:rPr>
      </w:pPr>
      <w:r w:rsidRPr="000C603D">
        <w:rPr>
          <w:rFonts w:ascii="Century Gothic" w:hAnsi="Century Gothic"/>
          <w:b/>
          <w:color w:val="505A64"/>
          <w:sz w:val="22"/>
          <w:szCs w:val="22"/>
        </w:rPr>
        <w:t>Principales causas de la variación de precios</w:t>
      </w:r>
    </w:p>
    <w:p w14:paraId="5DDBFD6D" w14:textId="5B9633C9" w:rsidR="0007659A" w:rsidRPr="00A943FD" w:rsidRDefault="0007659A">
      <w:pP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0E830543" w14:textId="6A528443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Dentro de las cadenas productivas se han establecido cuatro categorías para identificar las principales causas de la variación de precios, estas son:</w:t>
      </w:r>
    </w:p>
    <w:p w14:paraId="7AA8F88B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536D9C9A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Causas generales: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Generadas por factores exógenos a la producción como el clima, festividades, etc.</w:t>
      </w:r>
    </w:p>
    <w:p w14:paraId="2F1DA1CE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1ED517DB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Producción: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Costos generados en la producción misma del artículo como insumos, infraestructura, incremento de materia prima, etc.</w:t>
      </w:r>
    </w:p>
    <w:p w14:paraId="7000F2FD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6F76CA38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Acopio y Distribución: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Costos incurridos por almacenamiento y transporte de los artículos desde el centro de producción hasta el lugar de acopio del producto.</w:t>
      </w:r>
    </w:p>
    <w:p w14:paraId="3B38BF5B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0B11C706" w14:textId="087CD56F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Comercialización: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Aspectos exógenos producidos por agentes vinculados al mercadeo de los artículos, dentro de los cuales se encuentran implícitos efectos de especulación y escasez.</w:t>
      </w:r>
    </w:p>
    <w:p w14:paraId="3814B634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5EEF64B4" w14:textId="4B066E58" w:rsidR="0007659A" w:rsidRPr="00642EFF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En la </w:t>
      </w:r>
      <w:r w:rsidR="009F308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segunda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quincena de enero de 2024, las causas generales; la producción</w:t>
      </w:r>
      <w:bookmarkStart w:id="0" w:name="_GoBack"/>
      <w:bookmarkEnd w:id="0"/>
      <w:r w:rsidR="00642EF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; </w:t>
      </w:r>
      <w:r w:rsidRPr="00642EF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y, la comercialización, constituyen los principales motivos que generaron variación en los artículos consultados, según información recabada a los comerciantes.</w:t>
      </w:r>
    </w:p>
    <w:sectPr w:rsidR="0007659A" w:rsidRPr="00642EFF" w:rsidSect="005B5BEB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85E97C" w14:textId="77777777" w:rsidR="00F512C8" w:rsidRDefault="00F512C8" w:rsidP="0007659A">
      <w:r>
        <w:separator/>
      </w:r>
    </w:p>
  </w:endnote>
  <w:endnote w:type="continuationSeparator" w:id="0">
    <w:p w14:paraId="242E95A7" w14:textId="77777777" w:rsidR="00F512C8" w:rsidRDefault="00F512C8" w:rsidP="00076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Open Sans">
    <w:altName w:val="﷽﷽﷽﷽﷽﷽﷽﷽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merodepgina"/>
      </w:rPr>
      <w:id w:val="890537725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508E8529" w14:textId="77983CEC" w:rsidR="0071159C" w:rsidRDefault="0071159C" w:rsidP="004E683C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125135ED" w14:textId="77777777" w:rsidR="0071159C" w:rsidRDefault="0071159C" w:rsidP="0071159C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merodepgina"/>
        <w:rFonts w:ascii="Century Gothic" w:hAnsi="Century Gothic"/>
      </w:rPr>
      <w:id w:val="493843830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5FAE207A" w14:textId="0544715E" w:rsidR="0071159C" w:rsidRPr="00D70E6F" w:rsidRDefault="0071159C" w:rsidP="004E683C">
        <w:pPr>
          <w:pStyle w:val="Piedepgina"/>
          <w:framePr w:wrap="none" w:vAnchor="text" w:hAnchor="margin" w:xAlign="right" w:y="1"/>
          <w:rPr>
            <w:rStyle w:val="Nmerodepgina"/>
            <w:rFonts w:ascii="Century Gothic" w:hAnsi="Century Gothic"/>
          </w:rPr>
        </w:pPr>
        <w:r w:rsidRPr="00D70E6F">
          <w:rPr>
            <w:rStyle w:val="Nmerodepgina"/>
            <w:rFonts w:ascii="Century Gothic" w:hAnsi="Century Gothic"/>
          </w:rPr>
          <w:fldChar w:fldCharType="begin"/>
        </w:r>
        <w:r w:rsidRPr="00D70E6F">
          <w:rPr>
            <w:rStyle w:val="Nmerodepgina"/>
            <w:rFonts w:ascii="Century Gothic" w:hAnsi="Century Gothic"/>
          </w:rPr>
          <w:instrText xml:space="preserve"> PAGE </w:instrText>
        </w:r>
        <w:r w:rsidRPr="00D70E6F">
          <w:rPr>
            <w:rStyle w:val="Nmerodepgina"/>
            <w:rFonts w:ascii="Century Gothic" w:hAnsi="Century Gothic"/>
          </w:rPr>
          <w:fldChar w:fldCharType="separate"/>
        </w:r>
        <w:r w:rsidR="00724197">
          <w:rPr>
            <w:rStyle w:val="Nmerodepgina"/>
            <w:rFonts w:ascii="Century Gothic" w:hAnsi="Century Gothic"/>
            <w:noProof/>
          </w:rPr>
          <w:t>2</w:t>
        </w:r>
        <w:r w:rsidRPr="00D70E6F">
          <w:rPr>
            <w:rStyle w:val="Nmerodepgina"/>
            <w:rFonts w:ascii="Century Gothic" w:hAnsi="Century Gothic"/>
          </w:rPr>
          <w:fldChar w:fldCharType="end"/>
        </w:r>
      </w:p>
    </w:sdtContent>
  </w:sdt>
  <w:p w14:paraId="6737B881" w14:textId="77777777" w:rsidR="0071159C" w:rsidRPr="00D70E6F" w:rsidRDefault="0071159C" w:rsidP="0071159C">
    <w:pPr>
      <w:pStyle w:val="Piedepgina"/>
      <w:ind w:right="360"/>
      <w:rPr>
        <w:rFonts w:ascii="Century Gothic" w:hAnsi="Century Gothic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63006659"/>
      <w:docPartObj>
        <w:docPartGallery w:val="Page Numbers (Bottom of Page)"/>
        <w:docPartUnique/>
      </w:docPartObj>
    </w:sdtPr>
    <w:sdtEndPr/>
    <w:sdtContent>
      <w:p w14:paraId="5704D772" w14:textId="070C9C58" w:rsidR="00203B72" w:rsidRDefault="00203B72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4197" w:rsidRPr="00724197">
          <w:rPr>
            <w:noProof/>
            <w:lang w:val="es-ES"/>
          </w:rPr>
          <w:t>1</w:t>
        </w:r>
        <w:r>
          <w:fldChar w:fldCharType="end"/>
        </w:r>
      </w:p>
    </w:sdtContent>
  </w:sdt>
  <w:p w14:paraId="5039DDF5" w14:textId="77777777" w:rsidR="00203B72" w:rsidRDefault="00203B7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539783" w14:textId="77777777" w:rsidR="00F512C8" w:rsidRDefault="00F512C8" w:rsidP="0007659A">
      <w:r>
        <w:separator/>
      </w:r>
    </w:p>
  </w:footnote>
  <w:footnote w:type="continuationSeparator" w:id="0">
    <w:p w14:paraId="2962C17E" w14:textId="77777777" w:rsidR="00F512C8" w:rsidRDefault="00F512C8" w:rsidP="000765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1AB065" w14:textId="127E54AA" w:rsidR="005B5BEB" w:rsidRDefault="005B5BEB" w:rsidP="00D107CE">
    <w:pPr>
      <w:pStyle w:val="Encabezado"/>
      <w:tabs>
        <w:tab w:val="clear" w:pos="4419"/>
        <w:tab w:val="clear" w:pos="8838"/>
        <w:tab w:val="left" w:pos="7137"/>
      </w:tabs>
    </w:pPr>
    <w:r>
      <w:rPr>
        <w:noProof/>
        <w:lang w:eastAsia="es-EC"/>
      </w:rPr>
      <w:drawing>
        <wp:anchor distT="0" distB="0" distL="114300" distR="114300" simplePos="0" relativeHeight="251658240" behindDoc="1" locked="0" layoutInCell="1" allowOverlap="1" wp14:anchorId="30C62FA2" wp14:editId="0AB2C487">
          <wp:simplePos x="0" y="0"/>
          <wp:positionH relativeFrom="column">
            <wp:posOffset>-1080135</wp:posOffset>
          </wp:positionH>
          <wp:positionV relativeFrom="paragraph">
            <wp:posOffset>-432960</wp:posOffset>
          </wp:positionV>
          <wp:extent cx="7551821" cy="10674086"/>
          <wp:effectExtent l="0" t="0" r="0" b="0"/>
          <wp:wrapNone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n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740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107CE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C9DD52" w14:textId="7CAC84AB" w:rsidR="00D107CE" w:rsidRDefault="00D107CE">
    <w:pPr>
      <w:pStyle w:val="Encabezado"/>
    </w:pPr>
    <w:r>
      <w:rPr>
        <w:noProof/>
        <w:lang w:eastAsia="es-EC"/>
      </w:rPr>
      <w:drawing>
        <wp:anchor distT="0" distB="0" distL="114300" distR="114300" simplePos="0" relativeHeight="251660288" behindDoc="1" locked="0" layoutInCell="1" allowOverlap="1" wp14:anchorId="016A7FA6" wp14:editId="638951A3">
          <wp:simplePos x="0" y="0"/>
          <wp:positionH relativeFrom="page">
            <wp:align>right</wp:align>
          </wp:positionH>
          <wp:positionV relativeFrom="paragraph">
            <wp:posOffset>-437956</wp:posOffset>
          </wp:positionV>
          <wp:extent cx="7551821" cy="10674086"/>
          <wp:effectExtent l="0" t="0" r="0" b="0"/>
          <wp:wrapNone/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n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740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BA5B7C"/>
    <w:multiLevelType w:val="multilevel"/>
    <w:tmpl w:val="30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76CA7BB2"/>
    <w:multiLevelType w:val="hybridMultilevel"/>
    <w:tmpl w:val="6BE21B4A"/>
    <w:lvl w:ilvl="0" w:tplc="300A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59A"/>
    <w:rsid w:val="00033CE1"/>
    <w:rsid w:val="000377FF"/>
    <w:rsid w:val="000710A4"/>
    <w:rsid w:val="0007659A"/>
    <w:rsid w:val="0009086A"/>
    <w:rsid w:val="000A0C79"/>
    <w:rsid w:val="000A5171"/>
    <w:rsid w:val="000B44C5"/>
    <w:rsid w:val="000C603D"/>
    <w:rsid w:val="000D3805"/>
    <w:rsid w:val="000E7D18"/>
    <w:rsid w:val="000F611E"/>
    <w:rsid w:val="00110509"/>
    <w:rsid w:val="00112FD1"/>
    <w:rsid w:val="00122072"/>
    <w:rsid w:val="00174042"/>
    <w:rsid w:val="001E2A50"/>
    <w:rsid w:val="00203B72"/>
    <w:rsid w:val="00216C86"/>
    <w:rsid w:val="002325F1"/>
    <w:rsid w:val="002631C4"/>
    <w:rsid w:val="002E30CE"/>
    <w:rsid w:val="00311E94"/>
    <w:rsid w:val="00331AEB"/>
    <w:rsid w:val="0033293A"/>
    <w:rsid w:val="00346A52"/>
    <w:rsid w:val="00354F5F"/>
    <w:rsid w:val="003767E2"/>
    <w:rsid w:val="003A3D24"/>
    <w:rsid w:val="003B4760"/>
    <w:rsid w:val="003C4887"/>
    <w:rsid w:val="003D27A6"/>
    <w:rsid w:val="0040410E"/>
    <w:rsid w:val="00425095"/>
    <w:rsid w:val="00464C77"/>
    <w:rsid w:val="004C6D7B"/>
    <w:rsid w:val="004F27D9"/>
    <w:rsid w:val="004F3F72"/>
    <w:rsid w:val="005379A7"/>
    <w:rsid w:val="00560522"/>
    <w:rsid w:val="0058031B"/>
    <w:rsid w:val="005A4E64"/>
    <w:rsid w:val="005B5BEB"/>
    <w:rsid w:val="005C23E6"/>
    <w:rsid w:val="005E04CF"/>
    <w:rsid w:val="00642EFF"/>
    <w:rsid w:val="006475B5"/>
    <w:rsid w:val="00661692"/>
    <w:rsid w:val="00674C3A"/>
    <w:rsid w:val="006B3FB3"/>
    <w:rsid w:val="0071159C"/>
    <w:rsid w:val="00724197"/>
    <w:rsid w:val="00735F9A"/>
    <w:rsid w:val="007627DF"/>
    <w:rsid w:val="00762D26"/>
    <w:rsid w:val="007D2B44"/>
    <w:rsid w:val="0080205E"/>
    <w:rsid w:val="00822657"/>
    <w:rsid w:val="00831DCC"/>
    <w:rsid w:val="00842EED"/>
    <w:rsid w:val="00870EAE"/>
    <w:rsid w:val="00871B42"/>
    <w:rsid w:val="008921E0"/>
    <w:rsid w:val="008A355E"/>
    <w:rsid w:val="00922BE5"/>
    <w:rsid w:val="009479EC"/>
    <w:rsid w:val="00952319"/>
    <w:rsid w:val="00993360"/>
    <w:rsid w:val="009F3080"/>
    <w:rsid w:val="00A014AE"/>
    <w:rsid w:val="00A078D8"/>
    <w:rsid w:val="00A1129D"/>
    <w:rsid w:val="00A43CFD"/>
    <w:rsid w:val="00A573F6"/>
    <w:rsid w:val="00A713C2"/>
    <w:rsid w:val="00A943FD"/>
    <w:rsid w:val="00AB0AF2"/>
    <w:rsid w:val="00B0647F"/>
    <w:rsid w:val="00B0745E"/>
    <w:rsid w:val="00B22B70"/>
    <w:rsid w:val="00B57814"/>
    <w:rsid w:val="00B6241D"/>
    <w:rsid w:val="00BA5D88"/>
    <w:rsid w:val="00BD2F57"/>
    <w:rsid w:val="00BE0A4F"/>
    <w:rsid w:val="00BE0F56"/>
    <w:rsid w:val="00C13EB5"/>
    <w:rsid w:val="00C203A8"/>
    <w:rsid w:val="00C80859"/>
    <w:rsid w:val="00C81766"/>
    <w:rsid w:val="00CB10D4"/>
    <w:rsid w:val="00CC524F"/>
    <w:rsid w:val="00CF0C9A"/>
    <w:rsid w:val="00D0051A"/>
    <w:rsid w:val="00D107CE"/>
    <w:rsid w:val="00D158AB"/>
    <w:rsid w:val="00D20E7E"/>
    <w:rsid w:val="00D70E6F"/>
    <w:rsid w:val="00DB29AA"/>
    <w:rsid w:val="00DB4034"/>
    <w:rsid w:val="00DD1D5D"/>
    <w:rsid w:val="00DD700B"/>
    <w:rsid w:val="00DE5965"/>
    <w:rsid w:val="00DE7A98"/>
    <w:rsid w:val="00E12073"/>
    <w:rsid w:val="00E526DB"/>
    <w:rsid w:val="00EF7F12"/>
    <w:rsid w:val="00F10627"/>
    <w:rsid w:val="00F2177F"/>
    <w:rsid w:val="00F2575D"/>
    <w:rsid w:val="00F26117"/>
    <w:rsid w:val="00F512C8"/>
    <w:rsid w:val="00F52E23"/>
    <w:rsid w:val="00F54DA4"/>
    <w:rsid w:val="00F66DD1"/>
    <w:rsid w:val="00F6750D"/>
    <w:rsid w:val="00F97703"/>
    <w:rsid w:val="00FB1296"/>
    <w:rsid w:val="00FC4C2B"/>
    <w:rsid w:val="00FF4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7E8745"/>
  <w15:chartTrackingRefBased/>
  <w15:docId w15:val="{BC87590C-C765-5F4B-AEE1-785715AB1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s-EC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293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7659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7659A"/>
  </w:style>
  <w:style w:type="paragraph" w:styleId="Piedepgina">
    <w:name w:val="footer"/>
    <w:basedOn w:val="Normal"/>
    <w:link w:val="PiedepginaCar"/>
    <w:uiPriority w:val="99"/>
    <w:unhideWhenUsed/>
    <w:rsid w:val="0007659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7659A"/>
  </w:style>
  <w:style w:type="character" w:styleId="Hipervnculo">
    <w:name w:val="Hyperlink"/>
    <w:basedOn w:val="Fuentedeprrafopredeter"/>
    <w:uiPriority w:val="99"/>
    <w:unhideWhenUsed/>
    <w:rsid w:val="005B5BEB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5B5BEB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5B5BEB"/>
    <w:rPr>
      <w:color w:val="954F72" w:themeColor="followedHyperlink"/>
      <w:u w:val="single"/>
    </w:rPr>
  </w:style>
  <w:style w:type="character" w:styleId="Textoennegrita">
    <w:name w:val="Strong"/>
    <w:basedOn w:val="Fuentedeprrafopredeter"/>
    <w:uiPriority w:val="22"/>
    <w:qFormat/>
    <w:rsid w:val="005B5BEB"/>
    <w:rPr>
      <w:b/>
      <w:bCs/>
    </w:rPr>
  </w:style>
  <w:style w:type="character" w:customStyle="1" w:styleId="apple-converted-space">
    <w:name w:val="apple-converted-space"/>
    <w:basedOn w:val="Fuentedeprrafopredeter"/>
    <w:rsid w:val="005B5BEB"/>
  </w:style>
  <w:style w:type="character" w:styleId="Nmerodepgina">
    <w:name w:val="page number"/>
    <w:basedOn w:val="Fuentedeprrafopredeter"/>
    <w:uiPriority w:val="99"/>
    <w:semiHidden/>
    <w:unhideWhenUsed/>
    <w:rsid w:val="0071159C"/>
  </w:style>
  <w:style w:type="paragraph" w:styleId="Textonotapie">
    <w:name w:val="footnote text"/>
    <w:basedOn w:val="Normal"/>
    <w:link w:val="TextonotapieCar"/>
    <w:uiPriority w:val="99"/>
    <w:semiHidden/>
    <w:unhideWhenUsed/>
    <w:rsid w:val="00DB4034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DB4034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DB4034"/>
    <w:rPr>
      <w:vertAlign w:val="superscript"/>
    </w:rPr>
  </w:style>
  <w:style w:type="paragraph" w:styleId="Prrafodelista">
    <w:name w:val="List Paragraph"/>
    <w:basedOn w:val="Normal"/>
    <w:uiPriority w:val="34"/>
    <w:qFormat/>
    <w:rsid w:val="00BA5D88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D700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D700B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17404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74042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7404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7404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7404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662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2DE9AF5-2CAA-4A14-8291-9E9BA0C3C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2</Pages>
  <Words>644</Words>
  <Characters>3545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INEC Yadira Orejuela</cp:lastModifiedBy>
  <cp:revision>73</cp:revision>
  <dcterms:created xsi:type="dcterms:W3CDTF">2021-06-16T14:59:00Z</dcterms:created>
  <dcterms:modified xsi:type="dcterms:W3CDTF">2024-02-02T13:15:00Z</dcterms:modified>
</cp:coreProperties>
</file>