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B82157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Abril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88053C" w:rsidRPr="0088053C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88053C" w:rsidRPr="0088053C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314" w:rsidRPr="00441314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8053C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B1940" w:rsidRPr="00CB1940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B1940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CB1940" w:rsidRPr="00CB1940">
        <w:rPr>
          <w:rFonts w:ascii="Century Gothic" w:hAnsi="Century Gothic" w:cs="Calibri"/>
          <w:sz w:val="20"/>
          <w:szCs w:val="20"/>
          <w:lang w:val="es-ES_tradnl"/>
        </w:rPr>
        <w:t xml:space="preserve">Leche entera funda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B194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B1940" w:rsidRPr="00CB1940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E76F7" w:rsidRPr="005E76F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1,</w:t>
      </w:r>
      <w:r w:rsidR="00CB1940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5009ED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(8,41%)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excepto en Manta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56A53">
        <w:rPr>
          <w:rFonts w:ascii="Century Gothic" w:hAnsi="Century Gothic" w:cs="Calibri"/>
          <w:sz w:val="20"/>
          <w:szCs w:val="20"/>
          <w:lang w:val="es-ES_tradnl"/>
        </w:rPr>
        <w:t>, Cuenca (-4,26%), Ambato (-3,98%), Machala (-3,46%); y, Loja (-0,66%)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AA7503" w:rsidRDefault="005009ED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(5,59%)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, principalmente en las </w:t>
      </w:r>
      <w:r w:rsidR="00987C7E" w:rsidRPr="00455480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10,10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; y, Manta (8,86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No presenta v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ariación</w:t>
      </w:r>
      <w:r w:rsidR="00450B7D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la ciudad de Quito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D5A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11AC1" w:rsidRDefault="005009ED" w:rsidP="00B11AC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Fideos (4,13%)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</w:t>
      </w:r>
      <w:r w:rsidR="00DC00C8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13,87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83843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08384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(-0,16</w:t>
      </w:r>
      <w:r w:rsidR="0008384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. No presentan variación de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precios las ciudades de Esmeraldas 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804632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200BF1" w:rsidRDefault="00200BF1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5009ED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(-2,74%)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D1A2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en Esmeraldas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; y, Santo Domingo (4,55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Machala, Loja y Ambato. </w:t>
      </w:r>
    </w:p>
    <w:p w:rsidR="0000123C" w:rsidRDefault="005009ED" w:rsidP="00022D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(-1,81%)</w:t>
      </w:r>
      <w:r w:rsid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algunas de las ciudades investigadas; </w:t>
      </w:r>
      <w:r w:rsidR="00DD4C40">
        <w:rPr>
          <w:rFonts w:ascii="Century Gothic" w:hAnsi="Century Gothic" w:cs="Calibri"/>
          <w:sz w:val="20"/>
          <w:szCs w:val="20"/>
          <w:lang w:val="es-ES_tradnl"/>
        </w:rPr>
        <w:t xml:space="preserve">excepto en Ambato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D4C4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4C40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0123C" w:rsidRPr="0045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903B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Esmeraldas y Machala.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022DF1" w:rsidRDefault="005009ED" w:rsidP="00022D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009ED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(-1,28%)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en la ciudad de Guayaquil (-4,</w:t>
      </w:r>
      <w:r w:rsidR="00B317F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B317F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 xml:space="preserve">; caso contrario se presenta en 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. Se presenta una ligera variación de precios en Cuenca, y, e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>l resto de ciudades n</w:t>
      </w:r>
      <w:r w:rsidR="00022DF1" w:rsidRPr="00455480">
        <w:rPr>
          <w:rFonts w:ascii="Century Gothic" w:hAnsi="Century Gothic" w:cs="Calibri"/>
          <w:sz w:val="20"/>
          <w:szCs w:val="20"/>
          <w:lang w:val="es-ES_tradnl"/>
        </w:rPr>
        <w:t>o</w:t>
      </w:r>
      <w:r w:rsidR="006D7FAD">
        <w:rPr>
          <w:rFonts w:ascii="Century Gothic" w:hAnsi="Century Gothic" w:cs="Calibri"/>
          <w:sz w:val="20"/>
          <w:szCs w:val="20"/>
          <w:lang w:val="es-ES_tradnl"/>
        </w:rPr>
        <w:t xml:space="preserve"> presentan variación de precios. 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bookmarkStart w:id="5" w:name="_GoBack"/>
      <w:bookmarkEnd w:id="5"/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97" w:rsidRDefault="008B1197" w:rsidP="00AA3DA1">
      <w:pPr>
        <w:spacing w:after="0" w:line="240" w:lineRule="auto"/>
      </w:pPr>
      <w:r>
        <w:separator/>
      </w:r>
    </w:p>
  </w:endnote>
  <w:endnote w:type="continuationSeparator" w:id="0">
    <w:p w:rsidR="008B1197" w:rsidRDefault="008B119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34B58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97" w:rsidRDefault="008B1197" w:rsidP="00AA3DA1">
      <w:pPr>
        <w:spacing w:after="0" w:line="240" w:lineRule="auto"/>
      </w:pPr>
      <w:r>
        <w:separator/>
      </w:r>
    </w:p>
  </w:footnote>
  <w:footnote w:type="continuationSeparator" w:id="0">
    <w:p w:rsidR="008B1197" w:rsidRDefault="008B1197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D54"/>
    <w:rsid w:val="003B600E"/>
    <w:rsid w:val="003B7114"/>
    <w:rsid w:val="003B79AC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16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4C1"/>
    <w:rsid w:val="00D37ADC"/>
    <w:rsid w:val="00D40792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6B73-7F6D-493C-B068-A344720A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1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Dayra Saraguro</cp:lastModifiedBy>
  <cp:revision>520</cp:revision>
  <cp:lastPrinted>2011-11-24T21:43:00Z</cp:lastPrinted>
  <dcterms:created xsi:type="dcterms:W3CDTF">2021-06-29T19:08:00Z</dcterms:created>
  <dcterms:modified xsi:type="dcterms:W3CDTF">2022-04-19T21:31:00Z</dcterms:modified>
</cp:coreProperties>
</file>