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EB03C4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874303">
        <w:rPr>
          <w:rFonts w:ascii="Arial" w:hAnsi="Arial" w:cs="Arial"/>
          <w:b/>
          <w:sz w:val="24"/>
          <w:szCs w:val="26"/>
          <w:lang w:val="es-MX"/>
        </w:rPr>
        <w:t>Dic</w:t>
      </w:r>
      <w:r w:rsidR="00683FFB">
        <w:rPr>
          <w:rFonts w:ascii="Arial" w:hAnsi="Arial" w:cs="Arial"/>
          <w:b/>
          <w:sz w:val="24"/>
          <w:szCs w:val="26"/>
          <w:lang w:val="es-MX"/>
        </w:rPr>
        <w:t>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EB03C4">
        <w:rPr>
          <w:rFonts w:ascii="Arial" w:hAnsi="Arial" w:cs="Arial"/>
          <w:szCs w:val="26"/>
          <w:lang w:val="es-MX"/>
        </w:rPr>
        <w:t>Pechuga de pollo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B03C4">
        <w:rPr>
          <w:rFonts w:ascii="Arial" w:hAnsi="Arial" w:cs="Arial"/>
          <w:szCs w:val="26"/>
          <w:lang w:val="es-MX"/>
        </w:rPr>
        <w:t>5</w:t>
      </w:r>
      <w:r w:rsidR="005A2354">
        <w:rPr>
          <w:rFonts w:ascii="Arial" w:hAnsi="Arial" w:cs="Arial"/>
          <w:szCs w:val="26"/>
          <w:lang w:val="es-MX"/>
        </w:rPr>
        <w:t>,</w:t>
      </w:r>
      <w:r w:rsidR="00EB03C4">
        <w:rPr>
          <w:rFonts w:ascii="Arial" w:hAnsi="Arial" w:cs="Arial"/>
          <w:szCs w:val="26"/>
          <w:lang w:val="es-MX"/>
        </w:rPr>
        <w:t>26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EB03C4">
        <w:rPr>
          <w:rFonts w:ascii="Arial" w:hAnsi="Arial" w:cs="Arial"/>
          <w:szCs w:val="26"/>
          <w:lang w:val="es-MX"/>
        </w:rPr>
        <w:t>Tomate riñón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EB03C4">
        <w:rPr>
          <w:rFonts w:ascii="Arial" w:hAnsi="Arial" w:cs="Arial"/>
          <w:szCs w:val="26"/>
          <w:lang w:val="es-MX"/>
        </w:rPr>
        <w:t>2</w:t>
      </w:r>
      <w:r w:rsidR="005A2354">
        <w:rPr>
          <w:rFonts w:ascii="Arial" w:hAnsi="Arial" w:cs="Arial"/>
          <w:szCs w:val="26"/>
          <w:lang w:val="es-MX"/>
        </w:rPr>
        <w:t>,</w:t>
      </w:r>
      <w:r w:rsidR="00EB03C4">
        <w:rPr>
          <w:rFonts w:ascii="Arial" w:hAnsi="Arial" w:cs="Arial"/>
          <w:szCs w:val="26"/>
          <w:lang w:val="es-MX"/>
        </w:rPr>
        <w:t>41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EB03C4">
        <w:rPr>
          <w:rFonts w:ascii="Arial" w:hAnsi="Arial" w:cs="Arial"/>
          <w:szCs w:val="26"/>
          <w:lang w:val="es-MX"/>
        </w:rPr>
        <w:t>Papa chola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874303">
        <w:rPr>
          <w:rFonts w:ascii="Arial" w:hAnsi="Arial" w:cs="Arial"/>
          <w:szCs w:val="26"/>
          <w:lang w:val="es-MX"/>
        </w:rPr>
        <w:t>1</w:t>
      </w:r>
      <w:r w:rsidR="00530D5D">
        <w:rPr>
          <w:rFonts w:ascii="Arial" w:hAnsi="Arial" w:cs="Arial"/>
          <w:szCs w:val="26"/>
          <w:lang w:val="es-MX"/>
        </w:rPr>
        <w:t>,</w:t>
      </w:r>
      <w:r w:rsidR="00EB03C4">
        <w:rPr>
          <w:rFonts w:ascii="Arial" w:hAnsi="Arial" w:cs="Arial"/>
          <w:szCs w:val="26"/>
          <w:lang w:val="es-MX"/>
        </w:rPr>
        <w:t>88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874303">
        <w:rPr>
          <w:rFonts w:ascii="Arial" w:hAnsi="Arial" w:cs="Arial"/>
          <w:szCs w:val="26"/>
          <w:lang w:val="es-MX"/>
        </w:rPr>
        <w:t>Fideos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EB03C4">
        <w:rPr>
          <w:rFonts w:ascii="Arial" w:hAnsi="Arial" w:cs="Arial"/>
          <w:szCs w:val="26"/>
          <w:lang w:val="es-MX"/>
        </w:rPr>
        <w:t>3</w:t>
      </w:r>
      <w:r w:rsidR="00530D5D">
        <w:rPr>
          <w:rFonts w:ascii="Arial" w:hAnsi="Arial" w:cs="Arial"/>
          <w:szCs w:val="26"/>
          <w:lang w:val="es-MX"/>
        </w:rPr>
        <w:t>,</w:t>
      </w:r>
      <w:r w:rsidR="00EB03C4">
        <w:rPr>
          <w:rFonts w:ascii="Arial" w:hAnsi="Arial" w:cs="Arial"/>
          <w:szCs w:val="26"/>
          <w:lang w:val="es-MX"/>
        </w:rPr>
        <w:t>60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EB03C4">
        <w:rPr>
          <w:rFonts w:ascii="Arial" w:hAnsi="Arial" w:cs="Arial"/>
          <w:szCs w:val="26"/>
          <w:lang w:val="es-MX"/>
        </w:rPr>
        <w:t>Pan corriente de trigo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874303">
        <w:rPr>
          <w:rFonts w:ascii="Arial" w:hAnsi="Arial" w:cs="Arial"/>
          <w:szCs w:val="26"/>
          <w:lang w:val="es-MX"/>
        </w:rPr>
        <w:t>2</w:t>
      </w:r>
      <w:r w:rsidR="00530D5D">
        <w:rPr>
          <w:rFonts w:ascii="Arial" w:hAnsi="Arial" w:cs="Arial"/>
          <w:szCs w:val="26"/>
          <w:lang w:val="es-MX"/>
        </w:rPr>
        <w:t>,</w:t>
      </w:r>
      <w:r w:rsidR="00874303">
        <w:rPr>
          <w:rFonts w:ascii="Arial" w:hAnsi="Arial" w:cs="Arial"/>
          <w:szCs w:val="26"/>
          <w:lang w:val="es-MX"/>
        </w:rPr>
        <w:t>8</w:t>
      </w:r>
      <w:r w:rsidR="00EB03C4">
        <w:rPr>
          <w:rFonts w:ascii="Arial" w:hAnsi="Arial" w:cs="Arial"/>
          <w:szCs w:val="26"/>
          <w:lang w:val="es-MX"/>
        </w:rPr>
        <w:t>6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EB03C4">
        <w:rPr>
          <w:rFonts w:ascii="Arial" w:hAnsi="Arial" w:cs="Arial"/>
          <w:szCs w:val="26"/>
          <w:lang w:val="es-MX"/>
        </w:rPr>
        <w:t>Carne de res sin hueso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874303">
        <w:rPr>
          <w:rFonts w:ascii="Arial" w:hAnsi="Arial" w:cs="Arial"/>
          <w:szCs w:val="26"/>
          <w:lang w:val="es-MX"/>
        </w:rPr>
        <w:t>0</w:t>
      </w:r>
      <w:r w:rsidR="002F3448">
        <w:rPr>
          <w:rFonts w:ascii="Arial" w:hAnsi="Arial" w:cs="Arial"/>
          <w:szCs w:val="26"/>
          <w:lang w:val="es-MX"/>
        </w:rPr>
        <w:t>,</w:t>
      </w:r>
      <w:r w:rsidR="00EB03C4">
        <w:rPr>
          <w:rFonts w:ascii="Arial" w:hAnsi="Arial" w:cs="Arial"/>
          <w:szCs w:val="26"/>
          <w:lang w:val="es-MX"/>
        </w:rPr>
        <w:t>75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EB03C4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Pechuga de pollo</w:t>
      </w:r>
      <w:r w:rsidR="00DB6617">
        <w:rPr>
          <w:rFonts w:ascii="Arial" w:hAnsi="Arial" w:cs="Arial"/>
          <w:szCs w:val="26"/>
          <w:u w:val="single"/>
          <w:lang w:val="es-MX"/>
        </w:rPr>
        <w:t xml:space="preserve"> 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(</w:t>
      </w:r>
      <w:r>
        <w:rPr>
          <w:rFonts w:ascii="Arial" w:hAnsi="Arial" w:cs="Arial"/>
          <w:szCs w:val="26"/>
          <w:u w:val="single"/>
          <w:lang w:val="es-MX"/>
        </w:rPr>
        <w:t>5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26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1568B" w:rsidRPr="008651C9">
        <w:rPr>
          <w:rFonts w:ascii="Arial" w:hAnsi="Arial" w:cs="Arial"/>
          <w:szCs w:val="26"/>
          <w:lang w:val="es-MX"/>
        </w:rPr>
        <w:t xml:space="preserve">Presenta </w:t>
      </w:r>
      <w:r w:rsidR="00E1568B">
        <w:rPr>
          <w:rFonts w:ascii="Arial" w:hAnsi="Arial" w:cs="Arial"/>
          <w:szCs w:val="26"/>
          <w:lang w:val="es-MX"/>
        </w:rPr>
        <w:t xml:space="preserve">incremento de precios </w:t>
      </w:r>
      <w:r w:rsidR="00E1568B" w:rsidRPr="00C97371">
        <w:rPr>
          <w:rFonts w:ascii="Arial" w:hAnsi="Arial" w:cs="Arial"/>
          <w:szCs w:val="26"/>
          <w:lang w:val="es-MX"/>
        </w:rPr>
        <w:t xml:space="preserve">en </w:t>
      </w:r>
      <w:r w:rsidR="00E1568B">
        <w:rPr>
          <w:rFonts w:ascii="Arial" w:hAnsi="Arial" w:cs="Arial"/>
          <w:szCs w:val="26"/>
          <w:lang w:val="es-MX"/>
        </w:rPr>
        <w:t xml:space="preserve">varias de </w:t>
      </w:r>
      <w:r w:rsidR="00E1568B" w:rsidRPr="00956B5E">
        <w:rPr>
          <w:rFonts w:ascii="Arial" w:hAnsi="Arial" w:cs="Arial"/>
          <w:szCs w:val="26"/>
          <w:lang w:val="es-MX"/>
        </w:rPr>
        <w:t>las ciudades</w:t>
      </w:r>
      <w:r w:rsidR="00E1568B">
        <w:rPr>
          <w:rFonts w:ascii="Arial" w:hAnsi="Arial" w:cs="Arial"/>
          <w:szCs w:val="26"/>
          <w:lang w:val="es-MX"/>
        </w:rPr>
        <w:t xml:space="preserve"> investigadas</w:t>
      </w:r>
      <w:r w:rsidR="000343C2" w:rsidRPr="00956B5E">
        <w:rPr>
          <w:rFonts w:ascii="Arial" w:hAnsi="Arial" w:cs="Arial"/>
          <w:szCs w:val="26"/>
          <w:lang w:val="es-MX"/>
        </w:rPr>
        <w:t>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Machala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74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>;</w:t>
      </w:r>
      <w:r>
        <w:rPr>
          <w:rFonts w:ascii="Arial" w:hAnsi="Arial" w:cs="Arial"/>
          <w:szCs w:val="26"/>
          <w:lang w:val="es-MX"/>
        </w:rPr>
        <w:t xml:space="preserve"> Santo Domingo (-3,75%); Quito (-0,03%);</w:t>
      </w:r>
      <w:r w:rsidR="00E25147">
        <w:rPr>
          <w:rFonts w:ascii="Arial" w:hAnsi="Arial" w:cs="Arial"/>
          <w:szCs w:val="26"/>
          <w:lang w:val="es-MX"/>
        </w:rPr>
        <w:t xml:space="preserve"> 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A00A2A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Loja</w:t>
      </w:r>
      <w:r w:rsidR="008B0BE0">
        <w:rPr>
          <w:rFonts w:ascii="Arial" w:hAnsi="Arial" w:cs="Arial"/>
          <w:szCs w:val="26"/>
          <w:lang w:val="es-MX"/>
        </w:rPr>
        <w:t xml:space="preserve"> 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2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96</w:t>
      </w:r>
      <w:r w:rsidR="00E25147">
        <w:rPr>
          <w:rFonts w:ascii="Arial" w:hAnsi="Arial" w:cs="Arial"/>
          <w:szCs w:val="26"/>
          <w:lang w:val="es-MX"/>
        </w:rPr>
        <w:t>%)</w:t>
      </w:r>
      <w:r w:rsidR="00861D0E">
        <w:rPr>
          <w:rFonts w:ascii="Arial" w:hAnsi="Arial" w:cs="Arial"/>
          <w:szCs w:val="26"/>
          <w:lang w:val="es-MX"/>
        </w:rPr>
        <w:t>.</w:t>
      </w:r>
    </w:p>
    <w:p w:rsidR="005578C8" w:rsidRDefault="00EB03C4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Tomate riñón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41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 w:rsidRPr="008651C9">
        <w:rPr>
          <w:rFonts w:ascii="Arial" w:hAnsi="Arial" w:cs="Arial"/>
          <w:szCs w:val="26"/>
          <w:lang w:val="es-MX"/>
        </w:rPr>
        <w:t xml:space="preserve">Presenta </w:t>
      </w:r>
      <w:r w:rsidR="008651C9">
        <w:rPr>
          <w:rFonts w:ascii="Arial" w:hAnsi="Arial" w:cs="Arial"/>
          <w:szCs w:val="26"/>
          <w:lang w:val="es-MX"/>
        </w:rPr>
        <w:t>incremento de precios</w:t>
      </w:r>
      <w:r w:rsidR="00F6285F">
        <w:rPr>
          <w:rFonts w:ascii="Arial" w:hAnsi="Arial" w:cs="Arial"/>
          <w:szCs w:val="26"/>
          <w:lang w:val="es-MX"/>
        </w:rPr>
        <w:t xml:space="preserve"> </w:t>
      </w:r>
      <w:r w:rsidR="00F42F94" w:rsidRPr="00C97371">
        <w:rPr>
          <w:rFonts w:ascii="Arial" w:hAnsi="Arial" w:cs="Arial"/>
          <w:szCs w:val="26"/>
          <w:lang w:val="es-MX"/>
        </w:rPr>
        <w:t xml:space="preserve">en </w:t>
      </w:r>
      <w:r w:rsidR="008651C9">
        <w:rPr>
          <w:rFonts w:ascii="Arial" w:hAnsi="Arial" w:cs="Arial"/>
          <w:szCs w:val="26"/>
          <w:lang w:val="es-MX"/>
        </w:rPr>
        <w:t>varias</w:t>
      </w:r>
      <w:r w:rsidR="00F6285F">
        <w:rPr>
          <w:rFonts w:ascii="Arial" w:hAnsi="Arial" w:cs="Arial"/>
          <w:szCs w:val="26"/>
          <w:lang w:val="es-MX"/>
        </w:rPr>
        <w:t xml:space="preserve"> de</w:t>
      </w:r>
      <w:r w:rsidR="00C97371">
        <w:rPr>
          <w:rFonts w:ascii="Arial" w:hAnsi="Arial" w:cs="Arial"/>
          <w:szCs w:val="26"/>
          <w:lang w:val="es-MX"/>
        </w:rPr>
        <w:t xml:space="preserve">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 xml:space="preserve">Machala </w:t>
      </w:r>
      <w:r w:rsidR="00EC389C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A00A2A">
        <w:rPr>
          <w:rFonts w:ascii="Arial" w:hAnsi="Arial" w:cs="Arial"/>
          <w:szCs w:val="26"/>
          <w:lang w:val="es-MX"/>
        </w:rPr>
        <w:t>1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62</w:t>
      </w:r>
      <w:r w:rsidR="00EC389C">
        <w:rPr>
          <w:rFonts w:ascii="Arial" w:hAnsi="Arial" w:cs="Arial"/>
          <w:szCs w:val="26"/>
          <w:lang w:val="es-MX"/>
        </w:rPr>
        <w:t>%)</w:t>
      </w:r>
      <w:r w:rsidR="00A00A2A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Santo Domingo</w:t>
      </w:r>
      <w:r w:rsidR="00A00A2A">
        <w:rPr>
          <w:rFonts w:ascii="Arial" w:hAnsi="Arial" w:cs="Arial"/>
          <w:szCs w:val="26"/>
          <w:lang w:val="es-MX"/>
        </w:rPr>
        <w:t xml:space="preserve"> (-0,</w:t>
      </w:r>
      <w:r>
        <w:rPr>
          <w:rFonts w:ascii="Arial" w:hAnsi="Arial" w:cs="Arial"/>
          <w:szCs w:val="26"/>
          <w:lang w:val="es-MX"/>
        </w:rPr>
        <w:t>53</w:t>
      </w:r>
      <w:r w:rsidR="00A00A2A">
        <w:rPr>
          <w:rFonts w:ascii="Arial" w:hAnsi="Arial" w:cs="Arial"/>
          <w:szCs w:val="26"/>
          <w:lang w:val="es-MX"/>
        </w:rPr>
        <w:t xml:space="preserve">%); </w:t>
      </w:r>
      <w:r>
        <w:rPr>
          <w:rFonts w:ascii="Arial" w:hAnsi="Arial" w:cs="Arial"/>
          <w:szCs w:val="26"/>
          <w:lang w:val="es-MX"/>
        </w:rPr>
        <w:t>Loja</w:t>
      </w:r>
      <w:r w:rsidR="00A00A2A">
        <w:rPr>
          <w:rFonts w:ascii="Arial" w:hAnsi="Arial" w:cs="Arial"/>
          <w:szCs w:val="26"/>
          <w:lang w:val="es-MX"/>
        </w:rPr>
        <w:t xml:space="preserve"> (-1,</w:t>
      </w:r>
      <w:r>
        <w:rPr>
          <w:rFonts w:ascii="Arial" w:hAnsi="Arial" w:cs="Arial"/>
          <w:szCs w:val="26"/>
          <w:lang w:val="es-MX"/>
        </w:rPr>
        <w:t>6</w:t>
      </w:r>
      <w:r w:rsidR="00A00A2A">
        <w:rPr>
          <w:rFonts w:ascii="Arial" w:hAnsi="Arial" w:cs="Arial"/>
          <w:szCs w:val="26"/>
          <w:lang w:val="es-MX"/>
        </w:rPr>
        <w:t>8%);</w:t>
      </w:r>
      <w:r>
        <w:rPr>
          <w:rFonts w:ascii="Arial" w:hAnsi="Arial" w:cs="Arial"/>
          <w:szCs w:val="26"/>
          <w:lang w:val="es-MX"/>
        </w:rPr>
        <w:t xml:space="preserve"> y,</w:t>
      </w:r>
      <w:r w:rsidR="00A00A2A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Cuenca</w:t>
      </w:r>
      <w:r w:rsidR="00A00A2A">
        <w:rPr>
          <w:rFonts w:ascii="Arial" w:hAnsi="Arial" w:cs="Arial"/>
          <w:szCs w:val="26"/>
          <w:lang w:val="es-MX"/>
        </w:rPr>
        <w:t xml:space="preserve"> (-0,</w:t>
      </w:r>
      <w:r>
        <w:rPr>
          <w:rFonts w:ascii="Arial" w:hAnsi="Arial" w:cs="Arial"/>
          <w:szCs w:val="26"/>
          <w:lang w:val="es-MX"/>
        </w:rPr>
        <w:t>39%)</w:t>
      </w:r>
      <w:r w:rsidR="00861D0E">
        <w:rPr>
          <w:rFonts w:ascii="Arial" w:hAnsi="Arial" w:cs="Arial"/>
          <w:szCs w:val="26"/>
          <w:lang w:val="es-MX"/>
        </w:rPr>
        <w:t>.</w:t>
      </w:r>
    </w:p>
    <w:p w:rsidR="00F92FB7" w:rsidRDefault="00EB03C4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Papa chola</w:t>
      </w:r>
      <w:r w:rsidR="00DB6617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(</w:t>
      </w:r>
      <w:r w:rsidR="000B0290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88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D0EB5" w:rsidRPr="008651C9">
        <w:rPr>
          <w:rFonts w:ascii="Arial" w:hAnsi="Arial" w:cs="Arial"/>
          <w:szCs w:val="26"/>
          <w:lang w:val="es-MX"/>
        </w:rPr>
        <w:t>P</w:t>
      </w:r>
      <w:r w:rsidR="00C97371" w:rsidRPr="008651C9">
        <w:rPr>
          <w:rFonts w:ascii="Arial" w:hAnsi="Arial" w:cs="Arial"/>
          <w:szCs w:val="26"/>
          <w:lang w:val="es-MX"/>
        </w:rPr>
        <w:t xml:space="preserve">resenta </w:t>
      </w:r>
      <w:r w:rsidR="00923BB7" w:rsidRPr="008651C9">
        <w:rPr>
          <w:rFonts w:ascii="Arial" w:hAnsi="Arial" w:cs="Arial"/>
          <w:szCs w:val="26"/>
          <w:lang w:val="es-MX"/>
        </w:rPr>
        <w:t>variación positiva</w:t>
      </w:r>
      <w:r w:rsidR="0051279A">
        <w:rPr>
          <w:rFonts w:ascii="Arial" w:hAnsi="Arial" w:cs="Arial"/>
          <w:szCs w:val="26"/>
          <w:lang w:val="es-MX"/>
        </w:rPr>
        <w:t xml:space="preserve"> en </w:t>
      </w:r>
      <w:r w:rsidR="008651C9">
        <w:rPr>
          <w:rFonts w:ascii="Arial" w:hAnsi="Arial" w:cs="Arial"/>
          <w:szCs w:val="26"/>
          <w:lang w:val="es-MX"/>
        </w:rPr>
        <w:t>algunas</w:t>
      </w:r>
      <w:r w:rsidR="00F6285F">
        <w:rPr>
          <w:rFonts w:ascii="Arial" w:hAnsi="Arial" w:cs="Arial"/>
          <w:szCs w:val="26"/>
          <w:lang w:val="es-MX"/>
        </w:rPr>
        <w:t xml:space="preserve"> </w:t>
      </w:r>
      <w:r w:rsidR="009B659C">
        <w:rPr>
          <w:rFonts w:ascii="Arial" w:hAnsi="Arial" w:cs="Arial"/>
          <w:szCs w:val="26"/>
          <w:lang w:val="es-MX"/>
        </w:rPr>
        <w:t>de</w:t>
      </w:r>
      <w:r w:rsidR="00F6285F">
        <w:rPr>
          <w:rFonts w:ascii="Arial" w:hAnsi="Arial" w:cs="Arial"/>
          <w:szCs w:val="26"/>
          <w:lang w:val="es-MX"/>
        </w:rPr>
        <w:t xml:space="preserve"> </w:t>
      </w:r>
      <w:r w:rsidR="00C97371">
        <w:rPr>
          <w:rFonts w:ascii="Arial" w:hAnsi="Arial" w:cs="Arial"/>
          <w:szCs w:val="26"/>
          <w:lang w:val="es-MX"/>
        </w:rPr>
        <w:t>l</w:t>
      </w:r>
      <w:r w:rsidR="00F92FB7" w:rsidRPr="00956B5E">
        <w:rPr>
          <w:rFonts w:ascii="Arial" w:hAnsi="Arial" w:cs="Arial"/>
          <w:szCs w:val="26"/>
          <w:lang w:val="es-MX"/>
        </w:rPr>
        <w:t>as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 w:rsidR="00DB6617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 w:rsidR="003C7541">
        <w:rPr>
          <w:rFonts w:ascii="Arial" w:hAnsi="Arial" w:cs="Arial"/>
          <w:szCs w:val="26"/>
          <w:lang w:val="es-MX"/>
        </w:rPr>
        <w:t>Esmeraldas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3C7541">
        <w:rPr>
          <w:rFonts w:ascii="Arial" w:hAnsi="Arial" w:cs="Arial"/>
          <w:szCs w:val="26"/>
          <w:lang w:val="es-MX"/>
        </w:rPr>
        <w:t>5</w:t>
      </w:r>
      <w:r w:rsidR="003649D9">
        <w:rPr>
          <w:rFonts w:ascii="Arial" w:hAnsi="Arial" w:cs="Arial"/>
          <w:szCs w:val="26"/>
          <w:lang w:val="es-MX"/>
        </w:rPr>
        <w:t>,</w:t>
      </w:r>
      <w:r w:rsidR="000B0290">
        <w:rPr>
          <w:rFonts w:ascii="Arial" w:hAnsi="Arial" w:cs="Arial"/>
          <w:szCs w:val="26"/>
          <w:lang w:val="es-MX"/>
        </w:rPr>
        <w:t>1</w:t>
      </w:r>
      <w:r w:rsidR="003C7541">
        <w:rPr>
          <w:rFonts w:ascii="Arial" w:hAnsi="Arial" w:cs="Arial"/>
          <w:szCs w:val="26"/>
          <w:lang w:val="es-MX"/>
        </w:rPr>
        <w:t>5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 w:rsidR="003C7541">
        <w:rPr>
          <w:rFonts w:ascii="Arial" w:hAnsi="Arial" w:cs="Arial"/>
          <w:szCs w:val="26"/>
          <w:lang w:val="es-MX"/>
        </w:rPr>
        <w:t xml:space="preserve">Machala </w:t>
      </w:r>
      <w:r w:rsidR="003514F2">
        <w:rPr>
          <w:rFonts w:ascii="Arial" w:hAnsi="Arial" w:cs="Arial"/>
          <w:szCs w:val="26"/>
          <w:lang w:val="es-MX"/>
        </w:rPr>
        <w:t>(-</w:t>
      </w:r>
      <w:r w:rsidR="000B0290">
        <w:rPr>
          <w:rFonts w:ascii="Arial" w:hAnsi="Arial" w:cs="Arial"/>
          <w:szCs w:val="26"/>
          <w:lang w:val="es-MX"/>
        </w:rPr>
        <w:t>0</w:t>
      </w:r>
      <w:r w:rsidR="003514F2">
        <w:rPr>
          <w:rFonts w:ascii="Arial" w:hAnsi="Arial" w:cs="Arial"/>
          <w:szCs w:val="26"/>
          <w:lang w:val="es-MX"/>
        </w:rPr>
        <w:t>,</w:t>
      </w:r>
      <w:r w:rsidR="003C7541">
        <w:rPr>
          <w:rFonts w:ascii="Arial" w:hAnsi="Arial" w:cs="Arial"/>
          <w:szCs w:val="26"/>
          <w:lang w:val="es-MX"/>
        </w:rPr>
        <w:t>10</w:t>
      </w:r>
      <w:r w:rsidR="00985290">
        <w:rPr>
          <w:rFonts w:ascii="Arial" w:hAnsi="Arial" w:cs="Arial"/>
          <w:szCs w:val="26"/>
          <w:lang w:val="es-MX"/>
        </w:rPr>
        <w:t>%)</w:t>
      </w:r>
      <w:r w:rsidR="00683FFB">
        <w:rPr>
          <w:rFonts w:ascii="Arial" w:hAnsi="Arial" w:cs="Arial"/>
          <w:szCs w:val="26"/>
          <w:lang w:val="es-MX"/>
        </w:rPr>
        <w:t>;</w:t>
      </w:r>
      <w:r w:rsidR="003C7541">
        <w:rPr>
          <w:rFonts w:ascii="Arial" w:hAnsi="Arial" w:cs="Arial"/>
          <w:szCs w:val="26"/>
          <w:lang w:val="es-MX"/>
        </w:rPr>
        <w:t xml:space="preserve"> Santo Domingo             (-2,09%); Cuenca (-0,29%); </w:t>
      </w:r>
      <w:r w:rsidR="000E7C34">
        <w:rPr>
          <w:rFonts w:ascii="Arial" w:hAnsi="Arial" w:cs="Arial"/>
          <w:szCs w:val="26"/>
          <w:lang w:val="es-MX"/>
        </w:rPr>
        <w:t xml:space="preserve">y, </w:t>
      </w:r>
      <w:r w:rsidR="003C7541">
        <w:rPr>
          <w:rFonts w:ascii="Arial" w:hAnsi="Arial" w:cs="Arial"/>
          <w:szCs w:val="26"/>
          <w:lang w:val="es-MX"/>
        </w:rPr>
        <w:t>Ambato</w:t>
      </w:r>
      <w:r w:rsidR="00683FFB">
        <w:rPr>
          <w:rFonts w:ascii="Arial" w:hAnsi="Arial" w:cs="Arial"/>
          <w:szCs w:val="26"/>
          <w:lang w:val="es-MX"/>
        </w:rPr>
        <w:t xml:space="preserve"> (-</w:t>
      </w:r>
      <w:r w:rsidR="006C2DE2">
        <w:rPr>
          <w:rFonts w:ascii="Arial" w:hAnsi="Arial" w:cs="Arial"/>
          <w:szCs w:val="26"/>
          <w:lang w:val="es-MX"/>
        </w:rPr>
        <w:t>0</w:t>
      </w:r>
      <w:r w:rsidR="00683FFB">
        <w:rPr>
          <w:rFonts w:ascii="Arial" w:hAnsi="Arial" w:cs="Arial"/>
          <w:szCs w:val="26"/>
          <w:lang w:val="es-MX"/>
        </w:rPr>
        <w:t>,</w:t>
      </w:r>
      <w:r w:rsidR="003C7541">
        <w:rPr>
          <w:rFonts w:ascii="Arial" w:hAnsi="Arial" w:cs="Arial"/>
          <w:szCs w:val="26"/>
          <w:lang w:val="es-MX"/>
        </w:rPr>
        <w:t>98</w:t>
      </w:r>
      <w:r w:rsidR="00683FFB">
        <w:rPr>
          <w:rFonts w:ascii="Arial" w:hAnsi="Arial" w:cs="Arial"/>
          <w:szCs w:val="26"/>
          <w:lang w:val="es-MX"/>
        </w:rPr>
        <w:t>%)</w:t>
      </w:r>
      <w:r w:rsidR="00861D0E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8B44D9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Fideos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523794">
        <w:rPr>
          <w:rFonts w:ascii="Arial" w:hAnsi="Arial" w:cs="Arial"/>
          <w:i/>
          <w:szCs w:val="26"/>
          <w:u w:val="single"/>
          <w:lang w:val="es-MX"/>
        </w:rPr>
        <w:t>3</w:t>
      </w:r>
      <w:r w:rsidR="00D049F2">
        <w:rPr>
          <w:rFonts w:ascii="Arial" w:hAnsi="Arial" w:cs="Arial"/>
          <w:i/>
          <w:szCs w:val="26"/>
          <w:u w:val="single"/>
          <w:lang w:val="es-MX"/>
        </w:rPr>
        <w:t>,</w:t>
      </w:r>
      <w:r w:rsidR="00523794">
        <w:rPr>
          <w:rFonts w:ascii="Arial" w:hAnsi="Arial" w:cs="Arial"/>
          <w:i/>
          <w:szCs w:val="26"/>
          <w:u w:val="single"/>
          <w:lang w:val="es-MX"/>
        </w:rPr>
        <w:t>60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8651C9">
        <w:rPr>
          <w:rFonts w:ascii="Arial" w:hAnsi="Arial" w:cs="Arial"/>
          <w:szCs w:val="26"/>
          <w:lang w:val="es-MX"/>
        </w:rPr>
        <w:t xml:space="preserve">Presenta </w:t>
      </w:r>
      <w:r w:rsidR="00262BB1" w:rsidRPr="008651C9">
        <w:rPr>
          <w:rFonts w:ascii="Arial" w:hAnsi="Arial" w:cs="Arial"/>
          <w:szCs w:val="26"/>
          <w:lang w:val="es-MX"/>
        </w:rPr>
        <w:t>disminución</w:t>
      </w:r>
      <w:r w:rsidR="00262BB1" w:rsidRPr="00AD0EB5">
        <w:rPr>
          <w:rFonts w:ascii="Arial" w:hAnsi="Arial" w:cs="Arial"/>
          <w:szCs w:val="26"/>
          <w:lang w:val="es-MX"/>
        </w:rPr>
        <w:t xml:space="preserve"> de precios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8651C9">
        <w:rPr>
          <w:rFonts w:ascii="Arial" w:hAnsi="Arial" w:cs="Arial"/>
          <w:szCs w:val="26"/>
          <w:lang w:val="es-MX"/>
        </w:rPr>
        <w:t>la mayoría</w:t>
      </w:r>
      <w:r w:rsidR="00923BB7">
        <w:rPr>
          <w:rFonts w:ascii="Arial" w:hAnsi="Arial" w:cs="Arial"/>
          <w:szCs w:val="26"/>
          <w:lang w:val="es-MX"/>
        </w:rPr>
        <w:t xml:space="preserve"> de</w:t>
      </w:r>
      <w:r w:rsidR="00F87C16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>las ciudades investigadas</w:t>
      </w:r>
      <w:r w:rsidR="00985290">
        <w:rPr>
          <w:rFonts w:ascii="Arial" w:hAnsi="Arial" w:cs="Arial"/>
          <w:szCs w:val="26"/>
          <w:lang w:val="es-MX"/>
        </w:rPr>
        <w:t xml:space="preserve">, excepto en </w:t>
      </w:r>
      <w:r w:rsidR="00523794">
        <w:rPr>
          <w:rFonts w:ascii="Arial" w:hAnsi="Arial" w:cs="Arial"/>
          <w:szCs w:val="26"/>
          <w:lang w:val="es-MX"/>
        </w:rPr>
        <w:t>Loja</w:t>
      </w:r>
      <w:r w:rsidR="000E7C34">
        <w:rPr>
          <w:rFonts w:ascii="Arial" w:hAnsi="Arial" w:cs="Arial"/>
          <w:szCs w:val="26"/>
          <w:lang w:val="es-MX"/>
        </w:rPr>
        <w:t xml:space="preserve"> (</w:t>
      </w:r>
      <w:r w:rsidR="00523794">
        <w:rPr>
          <w:rFonts w:ascii="Arial" w:hAnsi="Arial" w:cs="Arial"/>
          <w:szCs w:val="26"/>
          <w:lang w:val="es-MX"/>
        </w:rPr>
        <w:t>0</w:t>
      </w:r>
      <w:r w:rsidR="000E7C34">
        <w:rPr>
          <w:rFonts w:ascii="Arial" w:hAnsi="Arial" w:cs="Arial"/>
          <w:szCs w:val="26"/>
          <w:lang w:val="es-MX"/>
        </w:rPr>
        <w:t>,</w:t>
      </w:r>
      <w:r w:rsidR="00523794">
        <w:rPr>
          <w:rFonts w:ascii="Arial" w:hAnsi="Arial" w:cs="Arial"/>
          <w:szCs w:val="26"/>
          <w:lang w:val="es-MX"/>
        </w:rPr>
        <w:t>73</w:t>
      </w:r>
      <w:r w:rsidR="000E7C34">
        <w:rPr>
          <w:rFonts w:ascii="Arial" w:hAnsi="Arial" w:cs="Arial"/>
          <w:szCs w:val="26"/>
          <w:lang w:val="es-MX"/>
        </w:rPr>
        <w:t>%)</w:t>
      </w:r>
      <w:r w:rsidR="00523794">
        <w:rPr>
          <w:rFonts w:ascii="Arial" w:hAnsi="Arial" w:cs="Arial"/>
          <w:szCs w:val="26"/>
          <w:lang w:val="es-MX"/>
        </w:rPr>
        <w:t>; Cuenca (0,53%); y, Ambato (1,89%)</w:t>
      </w:r>
      <w:r w:rsidR="00861D0E">
        <w:rPr>
          <w:rFonts w:ascii="Arial" w:hAnsi="Arial" w:cs="Arial"/>
          <w:szCs w:val="26"/>
          <w:lang w:val="es-MX"/>
        </w:rPr>
        <w:t>.</w:t>
      </w:r>
    </w:p>
    <w:p w:rsidR="00945A56" w:rsidRPr="00956B5E" w:rsidRDefault="00523794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Pan corriente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8B44D9">
        <w:rPr>
          <w:rFonts w:ascii="Arial" w:hAnsi="Arial" w:cs="Arial"/>
          <w:i/>
          <w:szCs w:val="26"/>
          <w:u w:val="single"/>
          <w:lang w:val="es-MX"/>
        </w:rPr>
        <w:t>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 w:rsidR="008B44D9">
        <w:rPr>
          <w:rFonts w:ascii="Arial" w:hAnsi="Arial" w:cs="Arial"/>
          <w:i/>
          <w:szCs w:val="26"/>
          <w:u w:val="single"/>
          <w:lang w:val="es-MX"/>
        </w:rPr>
        <w:t>8</w:t>
      </w:r>
      <w:r>
        <w:rPr>
          <w:rFonts w:ascii="Arial" w:hAnsi="Arial" w:cs="Arial"/>
          <w:i/>
          <w:szCs w:val="26"/>
          <w:u w:val="single"/>
          <w:lang w:val="es-MX"/>
        </w:rPr>
        <w:t>6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9B659C" w:rsidRPr="008651C9">
        <w:rPr>
          <w:rFonts w:ascii="Arial" w:hAnsi="Arial" w:cs="Arial"/>
          <w:szCs w:val="26"/>
          <w:lang w:val="es-MX"/>
        </w:rPr>
        <w:t>Presenta disminución</w:t>
      </w:r>
      <w:r w:rsidR="009B659C" w:rsidRPr="00AD0EB5">
        <w:rPr>
          <w:rFonts w:ascii="Arial" w:hAnsi="Arial" w:cs="Arial"/>
          <w:szCs w:val="26"/>
          <w:lang w:val="es-MX"/>
        </w:rPr>
        <w:t xml:space="preserve"> de precios en </w:t>
      </w:r>
      <w:r w:rsidR="009B659C">
        <w:rPr>
          <w:rFonts w:ascii="Arial" w:hAnsi="Arial" w:cs="Arial"/>
          <w:szCs w:val="26"/>
          <w:lang w:val="es-MX"/>
        </w:rPr>
        <w:t xml:space="preserve">la mayoría de </w:t>
      </w:r>
      <w:r w:rsidR="009B659C" w:rsidRPr="00956B5E">
        <w:rPr>
          <w:rFonts w:ascii="Arial" w:hAnsi="Arial" w:cs="Arial"/>
          <w:szCs w:val="26"/>
          <w:lang w:val="es-MX"/>
        </w:rPr>
        <w:t>las ciudades investigadas</w:t>
      </w:r>
      <w:r w:rsidR="009B659C">
        <w:rPr>
          <w:rFonts w:ascii="Arial" w:hAnsi="Arial" w:cs="Arial"/>
          <w:szCs w:val="26"/>
          <w:lang w:val="es-MX"/>
        </w:rPr>
        <w:t xml:space="preserve">, 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Manta</w:t>
      </w:r>
      <w:r w:rsidR="00A735D0">
        <w:rPr>
          <w:rFonts w:ascii="Arial" w:hAnsi="Arial" w:cs="Arial"/>
          <w:szCs w:val="26"/>
          <w:lang w:val="es-MX"/>
        </w:rPr>
        <w:t xml:space="preserve"> (</w:t>
      </w:r>
      <w:r w:rsidR="008B44D9">
        <w:rPr>
          <w:rFonts w:ascii="Arial" w:hAnsi="Arial" w:cs="Arial"/>
          <w:szCs w:val="26"/>
          <w:lang w:val="es-MX"/>
        </w:rPr>
        <w:t>0</w:t>
      </w:r>
      <w:r w:rsidR="00A735D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16</w:t>
      </w:r>
      <w:r w:rsidR="00A735D0">
        <w:rPr>
          <w:rFonts w:ascii="Arial" w:hAnsi="Arial" w:cs="Arial"/>
          <w:szCs w:val="26"/>
          <w:lang w:val="es-MX"/>
        </w:rPr>
        <w:t>%)</w:t>
      </w:r>
      <w:r w:rsidR="004D5F2C">
        <w:rPr>
          <w:rFonts w:ascii="Arial" w:hAnsi="Arial" w:cs="Arial"/>
          <w:szCs w:val="26"/>
          <w:lang w:val="es-MX"/>
        </w:rPr>
        <w:t>;</w:t>
      </w:r>
      <w:r w:rsidR="00581698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Santo Domingo</w:t>
      </w:r>
      <w:r w:rsidR="00581698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6</w:t>
      </w:r>
      <w:r w:rsidR="00581698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44</w:t>
      </w:r>
      <w:r w:rsidR="00581698">
        <w:rPr>
          <w:rFonts w:ascii="Arial" w:hAnsi="Arial" w:cs="Arial"/>
          <w:szCs w:val="26"/>
          <w:lang w:val="es-MX"/>
        </w:rPr>
        <w:t>%);</w:t>
      </w:r>
      <w:r>
        <w:rPr>
          <w:rFonts w:ascii="Arial" w:hAnsi="Arial" w:cs="Arial"/>
          <w:szCs w:val="26"/>
          <w:lang w:val="es-MX"/>
        </w:rPr>
        <w:t xml:space="preserve"> </w:t>
      </w:r>
      <w:r w:rsidR="000E7C34">
        <w:rPr>
          <w:rFonts w:ascii="Arial" w:hAnsi="Arial" w:cs="Arial"/>
          <w:szCs w:val="26"/>
          <w:lang w:val="es-MX"/>
        </w:rPr>
        <w:t>y, Ambato</w:t>
      </w:r>
      <w:r w:rsidR="00581698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581698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54</w:t>
      </w:r>
      <w:r w:rsidR="00581698">
        <w:rPr>
          <w:rFonts w:ascii="Arial" w:hAnsi="Arial" w:cs="Arial"/>
          <w:szCs w:val="26"/>
          <w:lang w:val="es-MX"/>
        </w:rPr>
        <w:t>%)</w:t>
      </w:r>
      <w:r w:rsidR="00861D0E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976C8E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Carne de res sin hueso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 w:rsidR="008B44D9">
        <w:rPr>
          <w:rFonts w:ascii="Arial" w:hAnsi="Arial" w:cs="Arial"/>
          <w:i/>
          <w:szCs w:val="26"/>
          <w:u w:val="single"/>
          <w:lang w:val="es-MX"/>
        </w:rPr>
        <w:t>0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75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742B2E" w:rsidRPr="008651C9">
        <w:rPr>
          <w:rFonts w:ascii="Arial" w:hAnsi="Arial" w:cs="Arial"/>
          <w:szCs w:val="26"/>
          <w:lang w:val="es-MX"/>
        </w:rPr>
        <w:t xml:space="preserve">Presenta </w:t>
      </w:r>
      <w:r w:rsidR="008651C9">
        <w:rPr>
          <w:rFonts w:ascii="Arial" w:hAnsi="Arial" w:cs="Arial"/>
          <w:szCs w:val="26"/>
          <w:lang w:val="es-MX"/>
        </w:rPr>
        <w:t>variación negativa</w:t>
      </w:r>
      <w:r w:rsidR="00742B2E" w:rsidRPr="00AD0EB5">
        <w:rPr>
          <w:rFonts w:ascii="Arial" w:hAnsi="Arial" w:cs="Arial"/>
          <w:szCs w:val="26"/>
          <w:lang w:val="es-MX"/>
        </w:rPr>
        <w:t xml:space="preserve"> en </w:t>
      </w:r>
      <w:r w:rsidR="008651C9">
        <w:rPr>
          <w:rFonts w:ascii="Arial" w:hAnsi="Arial" w:cs="Arial"/>
          <w:szCs w:val="26"/>
          <w:lang w:val="es-MX"/>
        </w:rPr>
        <w:t>la mayoría</w:t>
      </w:r>
      <w:r w:rsidR="00923BB7">
        <w:rPr>
          <w:rFonts w:ascii="Arial" w:hAnsi="Arial" w:cs="Arial"/>
          <w:szCs w:val="26"/>
          <w:lang w:val="es-MX"/>
        </w:rPr>
        <w:t xml:space="preserve"> de</w:t>
      </w:r>
      <w:r w:rsidR="00F1713E">
        <w:rPr>
          <w:rFonts w:ascii="Arial" w:hAnsi="Arial" w:cs="Arial"/>
          <w:szCs w:val="26"/>
          <w:lang w:val="es-MX"/>
        </w:rPr>
        <w:t xml:space="preserve"> </w:t>
      </w:r>
      <w:r w:rsidR="00A81A32" w:rsidRPr="00956B5E">
        <w:rPr>
          <w:rFonts w:ascii="Arial" w:hAnsi="Arial" w:cs="Arial"/>
          <w:szCs w:val="26"/>
          <w:lang w:val="es-MX"/>
        </w:rPr>
        <w:t>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>Esmeraldas (0,87%</w:t>
      </w:r>
      <w:bookmarkStart w:id="0" w:name="_GoBack"/>
      <w:r>
        <w:rPr>
          <w:rFonts w:ascii="Arial" w:hAnsi="Arial" w:cs="Arial"/>
          <w:szCs w:val="26"/>
          <w:lang w:val="es-MX"/>
        </w:rPr>
        <w:t>)</w:t>
      </w:r>
      <w:bookmarkEnd w:id="0"/>
      <w:r>
        <w:rPr>
          <w:rFonts w:ascii="Arial" w:hAnsi="Arial" w:cs="Arial"/>
          <w:szCs w:val="26"/>
          <w:lang w:val="es-MX"/>
        </w:rPr>
        <w:t>; y, Cuenca (0,39%)</w:t>
      </w:r>
      <w:r w:rsidR="00861D0E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D5" w:rsidRDefault="00F83FD5" w:rsidP="00AA3DA1">
      <w:pPr>
        <w:spacing w:after="0" w:line="240" w:lineRule="auto"/>
      </w:pPr>
      <w:r>
        <w:separator/>
      </w:r>
    </w:p>
  </w:endnote>
  <w:endnote w:type="continuationSeparator" w:id="0">
    <w:p w:rsidR="00F83FD5" w:rsidRDefault="00F83FD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D5" w:rsidRDefault="00F83FD5" w:rsidP="00AA3DA1">
      <w:pPr>
        <w:spacing w:after="0" w:line="240" w:lineRule="auto"/>
      </w:pPr>
      <w:r>
        <w:separator/>
      </w:r>
    </w:p>
  </w:footnote>
  <w:footnote w:type="continuationSeparator" w:id="0">
    <w:p w:rsidR="00F83FD5" w:rsidRDefault="00F83FD5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1271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653C4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672DC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56AF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279A"/>
    <w:rsid w:val="00516EE4"/>
    <w:rsid w:val="00517604"/>
    <w:rsid w:val="00520346"/>
    <w:rsid w:val="00520E58"/>
    <w:rsid w:val="00522895"/>
    <w:rsid w:val="0052290E"/>
    <w:rsid w:val="00523794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698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3FFB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55D24"/>
    <w:rsid w:val="008608D3"/>
    <w:rsid w:val="00861D0E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3BB7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B659C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372D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68B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1CD6"/>
    <w:rsid w:val="00E83D74"/>
    <w:rsid w:val="00E84020"/>
    <w:rsid w:val="00E84F9B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299D"/>
    <w:rsid w:val="00F777C4"/>
    <w:rsid w:val="00F77B62"/>
    <w:rsid w:val="00F77B90"/>
    <w:rsid w:val="00F83FD5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A6B56-EE92-44DE-8001-975B0E80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20</cp:revision>
  <cp:lastPrinted>2011-11-24T21:43:00Z</cp:lastPrinted>
  <dcterms:created xsi:type="dcterms:W3CDTF">2015-11-12T14:54:00Z</dcterms:created>
  <dcterms:modified xsi:type="dcterms:W3CDTF">2016-01-12T18:06:00Z</dcterms:modified>
</cp:coreProperties>
</file>