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966A9C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773697">
        <w:rPr>
          <w:rFonts w:ascii="Arial" w:hAnsi="Arial" w:cs="Arial"/>
          <w:b/>
          <w:sz w:val="24"/>
          <w:szCs w:val="26"/>
          <w:lang w:val="es-MX"/>
        </w:rPr>
        <w:t>–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Junio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2F3448">
        <w:rPr>
          <w:rFonts w:ascii="Arial" w:hAnsi="Arial" w:cs="Arial"/>
          <w:szCs w:val="26"/>
          <w:lang w:val="es-MX"/>
        </w:rPr>
        <w:t>Pollo entero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2F3448">
        <w:rPr>
          <w:rFonts w:ascii="Arial" w:hAnsi="Arial" w:cs="Arial"/>
          <w:szCs w:val="26"/>
          <w:lang w:val="es-MX"/>
        </w:rPr>
        <w:t>3,38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2F3448">
        <w:rPr>
          <w:rFonts w:ascii="Arial" w:hAnsi="Arial" w:cs="Arial"/>
          <w:szCs w:val="26"/>
          <w:lang w:val="es-MX"/>
        </w:rPr>
        <w:t>Pechuga de pollo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2F3448">
        <w:rPr>
          <w:rFonts w:ascii="Arial" w:hAnsi="Arial" w:cs="Arial"/>
          <w:szCs w:val="26"/>
          <w:lang w:val="es-MX"/>
        </w:rPr>
        <w:t>3,27</w:t>
      </w:r>
      <w:r w:rsidR="007936C0" w:rsidRPr="00956B5E">
        <w:rPr>
          <w:rFonts w:ascii="Arial" w:hAnsi="Arial" w:cs="Arial"/>
          <w:szCs w:val="26"/>
          <w:lang w:val="es-MX"/>
        </w:rPr>
        <w:t xml:space="preserve">%); y, </w:t>
      </w:r>
      <w:r w:rsidR="002F3448">
        <w:rPr>
          <w:rFonts w:ascii="Arial" w:hAnsi="Arial" w:cs="Arial"/>
          <w:szCs w:val="26"/>
          <w:lang w:val="es-MX"/>
        </w:rPr>
        <w:t>Corvina de mar</w:t>
      </w:r>
      <w:r w:rsidR="004975DF">
        <w:rPr>
          <w:rFonts w:ascii="Arial" w:hAnsi="Arial" w:cs="Arial"/>
          <w:szCs w:val="26"/>
          <w:lang w:val="es-MX"/>
        </w:rPr>
        <w:t xml:space="preserve"> (2</w:t>
      </w:r>
      <w:r w:rsidR="002F3448">
        <w:rPr>
          <w:rFonts w:ascii="Arial" w:hAnsi="Arial" w:cs="Arial"/>
          <w:szCs w:val="26"/>
          <w:lang w:val="es-MX"/>
        </w:rPr>
        <w:t>,25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4975DF">
        <w:rPr>
          <w:rFonts w:ascii="Arial" w:hAnsi="Arial" w:cs="Arial"/>
          <w:szCs w:val="26"/>
          <w:lang w:val="es-MX"/>
        </w:rPr>
        <w:t xml:space="preserve"> </w:t>
      </w:r>
      <w:r w:rsidR="002F3448">
        <w:rPr>
          <w:rFonts w:ascii="Arial" w:hAnsi="Arial" w:cs="Arial"/>
          <w:szCs w:val="26"/>
          <w:lang w:val="es-MX"/>
        </w:rPr>
        <w:t>Cebolla paiteña colorada</w:t>
      </w:r>
      <w:r w:rsidR="004975DF">
        <w:rPr>
          <w:rFonts w:ascii="Arial" w:hAnsi="Arial" w:cs="Arial"/>
          <w:szCs w:val="26"/>
          <w:lang w:val="es-MX"/>
        </w:rPr>
        <w:t xml:space="preserve"> (-</w:t>
      </w:r>
      <w:r w:rsidR="002F3448">
        <w:rPr>
          <w:rFonts w:ascii="Arial" w:hAnsi="Arial" w:cs="Arial"/>
          <w:szCs w:val="26"/>
          <w:lang w:val="es-MX"/>
        </w:rPr>
        <w:t>5,03</w:t>
      </w:r>
      <w:r w:rsidR="00C04978" w:rsidRPr="00956B5E">
        <w:rPr>
          <w:rFonts w:ascii="Arial" w:hAnsi="Arial" w:cs="Arial"/>
          <w:szCs w:val="26"/>
          <w:lang w:val="es-MX"/>
        </w:rPr>
        <w:t xml:space="preserve">%), </w:t>
      </w:r>
      <w:r w:rsidR="002F3448">
        <w:rPr>
          <w:rFonts w:ascii="Arial" w:hAnsi="Arial" w:cs="Arial"/>
          <w:szCs w:val="26"/>
          <w:lang w:val="es-MX"/>
        </w:rPr>
        <w:t>Costilla de res</w:t>
      </w:r>
      <w:r w:rsidR="004975DF">
        <w:rPr>
          <w:rFonts w:ascii="Arial" w:hAnsi="Arial" w:cs="Arial"/>
          <w:szCs w:val="26"/>
          <w:lang w:val="es-MX"/>
        </w:rPr>
        <w:t xml:space="preserve"> (-</w:t>
      </w:r>
      <w:r w:rsidR="002F3448">
        <w:rPr>
          <w:rFonts w:ascii="Arial" w:hAnsi="Arial" w:cs="Arial"/>
          <w:szCs w:val="26"/>
          <w:lang w:val="es-MX"/>
        </w:rPr>
        <w:t>1,15</w:t>
      </w:r>
      <w:r w:rsidR="00C04978" w:rsidRPr="00956B5E">
        <w:rPr>
          <w:rFonts w:ascii="Arial" w:hAnsi="Arial" w:cs="Arial"/>
          <w:szCs w:val="26"/>
          <w:lang w:val="es-MX"/>
        </w:rPr>
        <w:t xml:space="preserve">%); y, </w:t>
      </w:r>
      <w:r w:rsidR="002F3448">
        <w:rPr>
          <w:rFonts w:ascii="Arial" w:hAnsi="Arial" w:cs="Arial"/>
          <w:szCs w:val="26"/>
          <w:lang w:val="es-MX"/>
        </w:rPr>
        <w:t>Queso tierno de cocina</w:t>
      </w:r>
      <w:r w:rsidR="00C04978" w:rsidRPr="00956B5E">
        <w:rPr>
          <w:rFonts w:ascii="Arial" w:hAnsi="Arial" w:cs="Arial"/>
          <w:szCs w:val="26"/>
          <w:lang w:val="es-MX"/>
        </w:rPr>
        <w:t xml:space="preserve"> (-</w:t>
      </w:r>
      <w:r w:rsidR="004975DF">
        <w:rPr>
          <w:rFonts w:ascii="Arial" w:hAnsi="Arial" w:cs="Arial"/>
          <w:szCs w:val="26"/>
          <w:lang w:val="es-MX"/>
        </w:rPr>
        <w:t>1</w:t>
      </w:r>
      <w:r w:rsidR="002F3448">
        <w:rPr>
          <w:rFonts w:ascii="Arial" w:hAnsi="Arial" w:cs="Arial"/>
          <w:szCs w:val="26"/>
          <w:lang w:val="es-MX"/>
        </w:rPr>
        <w:t>,02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1B4262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Pollo entero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3,38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>Presenta incremento de pre</w:t>
      </w:r>
      <w:r w:rsidR="00A675EA" w:rsidRPr="00956B5E">
        <w:rPr>
          <w:rFonts w:ascii="Arial" w:hAnsi="Arial" w:cs="Arial"/>
          <w:szCs w:val="26"/>
          <w:lang w:val="es-MX"/>
        </w:rPr>
        <w:t xml:space="preserve">cios en </w:t>
      </w:r>
      <w:r>
        <w:rPr>
          <w:rFonts w:ascii="Arial" w:hAnsi="Arial" w:cs="Arial"/>
          <w:szCs w:val="26"/>
          <w:lang w:val="es-MX"/>
        </w:rPr>
        <w:t>casi todas l</w:t>
      </w:r>
      <w:r w:rsidR="000343C2" w:rsidRPr="00956B5E">
        <w:rPr>
          <w:rFonts w:ascii="Arial" w:hAnsi="Arial" w:cs="Arial"/>
          <w:szCs w:val="26"/>
          <w:lang w:val="es-MX"/>
        </w:rPr>
        <w:t xml:space="preserve">as ciudades investigadas, excepto </w:t>
      </w:r>
      <w:r w:rsidR="009732DE">
        <w:rPr>
          <w:rFonts w:ascii="Arial" w:hAnsi="Arial" w:cs="Arial"/>
          <w:szCs w:val="26"/>
          <w:lang w:val="es-MX"/>
        </w:rPr>
        <w:t>Ambato (-</w:t>
      </w:r>
      <w:r>
        <w:rPr>
          <w:rFonts w:ascii="Arial" w:hAnsi="Arial" w:cs="Arial"/>
          <w:szCs w:val="26"/>
          <w:lang w:val="es-MX"/>
        </w:rPr>
        <w:t>2,78</w:t>
      </w:r>
      <w:r w:rsidR="009732DE">
        <w:rPr>
          <w:rFonts w:ascii="Arial" w:hAnsi="Arial" w:cs="Arial"/>
          <w:szCs w:val="26"/>
          <w:lang w:val="es-MX"/>
        </w:rPr>
        <w:t>%)</w:t>
      </w:r>
    </w:p>
    <w:p w:rsidR="00A675EA" w:rsidRPr="00956B5E" w:rsidRDefault="001B4262" w:rsidP="00A675E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Pechuga de pollo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3,27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A675EA" w:rsidRPr="00956B5E">
        <w:rPr>
          <w:rFonts w:ascii="Arial" w:hAnsi="Arial" w:cs="Arial"/>
          <w:szCs w:val="26"/>
          <w:lang w:val="es-MX"/>
        </w:rPr>
        <w:t xml:space="preserve">Presenta incremento de precios </w:t>
      </w:r>
      <w:r w:rsidR="000B79FC" w:rsidRPr="00956B5E">
        <w:rPr>
          <w:rFonts w:ascii="Arial" w:hAnsi="Arial" w:cs="Arial"/>
          <w:szCs w:val="26"/>
          <w:lang w:val="es-MX"/>
        </w:rPr>
        <w:t xml:space="preserve">en </w:t>
      </w:r>
      <w:r w:rsidR="00815E97">
        <w:rPr>
          <w:rFonts w:ascii="Arial" w:hAnsi="Arial" w:cs="Arial"/>
          <w:szCs w:val="26"/>
          <w:lang w:val="es-MX"/>
        </w:rPr>
        <w:t xml:space="preserve">la mayoría </w:t>
      </w:r>
      <w:r w:rsidR="000B79FC" w:rsidRPr="00956B5E">
        <w:rPr>
          <w:rFonts w:ascii="Arial" w:hAnsi="Arial" w:cs="Arial"/>
          <w:szCs w:val="26"/>
          <w:lang w:val="es-MX"/>
        </w:rPr>
        <w:t>de las</w:t>
      </w:r>
      <w:r w:rsidR="000343C2" w:rsidRPr="00956B5E">
        <w:rPr>
          <w:rFonts w:ascii="Arial" w:hAnsi="Arial" w:cs="Arial"/>
          <w:szCs w:val="26"/>
          <w:lang w:val="es-MX"/>
        </w:rPr>
        <w:t xml:space="preserve"> ciudades investigadas a excepción de </w:t>
      </w:r>
      <w:r w:rsidR="009732DE">
        <w:rPr>
          <w:rFonts w:ascii="Arial" w:hAnsi="Arial" w:cs="Arial"/>
          <w:szCs w:val="26"/>
          <w:lang w:val="es-MX"/>
        </w:rPr>
        <w:t>Esmeraldas (-5</w:t>
      </w:r>
      <w:r w:rsidR="00815E97">
        <w:rPr>
          <w:rFonts w:ascii="Arial" w:hAnsi="Arial" w:cs="Arial"/>
          <w:szCs w:val="26"/>
          <w:lang w:val="es-MX"/>
        </w:rPr>
        <w:t>,30</w:t>
      </w:r>
      <w:r w:rsidR="000B79FC" w:rsidRPr="00956B5E">
        <w:rPr>
          <w:rFonts w:ascii="Arial" w:hAnsi="Arial" w:cs="Arial"/>
          <w:szCs w:val="26"/>
          <w:lang w:val="es-MX"/>
        </w:rPr>
        <w:t>%)</w:t>
      </w:r>
      <w:r w:rsidR="00815E97">
        <w:rPr>
          <w:rFonts w:ascii="Arial" w:hAnsi="Arial" w:cs="Arial"/>
          <w:szCs w:val="26"/>
          <w:lang w:val="es-MX"/>
        </w:rPr>
        <w:t>; y</w:t>
      </w:r>
      <w:r w:rsidR="000B79FC" w:rsidRPr="00956B5E">
        <w:rPr>
          <w:rFonts w:ascii="Arial" w:hAnsi="Arial" w:cs="Arial"/>
          <w:szCs w:val="26"/>
          <w:lang w:val="es-MX"/>
        </w:rPr>
        <w:t xml:space="preserve">, </w:t>
      </w:r>
      <w:r w:rsidR="009732DE">
        <w:rPr>
          <w:rFonts w:ascii="Arial" w:hAnsi="Arial" w:cs="Arial"/>
          <w:szCs w:val="26"/>
          <w:lang w:val="es-MX"/>
        </w:rPr>
        <w:t>Machala (-0</w:t>
      </w:r>
      <w:r w:rsidR="00815E97">
        <w:rPr>
          <w:rFonts w:ascii="Arial" w:hAnsi="Arial" w:cs="Arial"/>
          <w:szCs w:val="26"/>
          <w:lang w:val="es-MX"/>
        </w:rPr>
        <w:t>,59</w:t>
      </w:r>
      <w:r w:rsidR="006508BF">
        <w:rPr>
          <w:rFonts w:ascii="Arial" w:hAnsi="Arial" w:cs="Arial"/>
          <w:szCs w:val="26"/>
          <w:lang w:val="es-MX"/>
        </w:rPr>
        <w:t>%)</w:t>
      </w:r>
    </w:p>
    <w:p w:rsidR="00721063" w:rsidRPr="00900CA2" w:rsidRDefault="00815E97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Corvina de mar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(2</w:t>
      </w:r>
      <w:r>
        <w:rPr>
          <w:rFonts w:ascii="Arial" w:hAnsi="Arial" w:cs="Arial"/>
          <w:i/>
          <w:szCs w:val="26"/>
          <w:u w:val="single"/>
          <w:lang w:val="es-MX"/>
        </w:rPr>
        <w:t>,25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3A366E">
        <w:rPr>
          <w:rFonts w:ascii="Arial" w:hAnsi="Arial" w:cs="Arial"/>
          <w:szCs w:val="26"/>
          <w:lang w:val="es-MX"/>
        </w:rPr>
        <w:t>Presenta variación positiva e</w:t>
      </w:r>
      <w:r w:rsidR="00B53A10">
        <w:rPr>
          <w:rFonts w:ascii="Arial" w:hAnsi="Arial" w:cs="Arial"/>
          <w:szCs w:val="26"/>
          <w:lang w:val="es-MX"/>
        </w:rPr>
        <w:t xml:space="preserve">n </w:t>
      </w:r>
      <w:r w:rsidR="003A366E">
        <w:rPr>
          <w:rFonts w:ascii="Arial" w:hAnsi="Arial" w:cs="Arial"/>
          <w:szCs w:val="26"/>
          <w:lang w:val="es-MX"/>
        </w:rPr>
        <w:t>la mayoría</w:t>
      </w:r>
      <w:r w:rsidR="00B53A10">
        <w:rPr>
          <w:rFonts w:ascii="Arial" w:hAnsi="Arial" w:cs="Arial"/>
          <w:szCs w:val="26"/>
          <w:lang w:val="es-MX"/>
        </w:rPr>
        <w:t xml:space="preserve"> </w:t>
      </w:r>
      <w:r w:rsidR="00EC3E80" w:rsidRPr="00956B5E">
        <w:rPr>
          <w:rFonts w:ascii="Arial" w:hAnsi="Arial" w:cs="Arial"/>
          <w:szCs w:val="26"/>
          <w:lang w:val="es-MX"/>
        </w:rPr>
        <w:t>de</w:t>
      </w:r>
      <w:r w:rsidR="006508BF">
        <w:rPr>
          <w:rFonts w:ascii="Arial" w:hAnsi="Arial" w:cs="Arial"/>
          <w:szCs w:val="26"/>
          <w:lang w:val="es-MX"/>
        </w:rPr>
        <w:t xml:space="preserve"> </w:t>
      </w:r>
      <w:r w:rsidR="009C6B52" w:rsidRPr="00956B5E">
        <w:rPr>
          <w:rFonts w:ascii="Arial" w:hAnsi="Arial" w:cs="Arial"/>
          <w:szCs w:val="26"/>
          <w:lang w:val="es-MX"/>
        </w:rPr>
        <w:t>las ciudades</w:t>
      </w:r>
      <w:r w:rsidR="00B53A10">
        <w:rPr>
          <w:rFonts w:ascii="Arial" w:hAnsi="Arial" w:cs="Arial"/>
          <w:szCs w:val="26"/>
          <w:lang w:val="es-MX"/>
        </w:rPr>
        <w:t xml:space="preserve"> a </w:t>
      </w:r>
      <w:r w:rsidR="009C6B52" w:rsidRPr="00956B5E">
        <w:rPr>
          <w:rFonts w:ascii="Arial" w:hAnsi="Arial" w:cs="Arial"/>
          <w:szCs w:val="26"/>
          <w:lang w:val="es-MX"/>
        </w:rPr>
        <w:t>excep</w:t>
      </w:r>
      <w:r w:rsidR="00B53A10">
        <w:rPr>
          <w:rFonts w:ascii="Arial" w:hAnsi="Arial" w:cs="Arial"/>
          <w:szCs w:val="26"/>
          <w:lang w:val="es-MX"/>
        </w:rPr>
        <w:t>ción de</w:t>
      </w:r>
      <w:r w:rsidR="009C6B52" w:rsidRPr="00956B5E">
        <w:rPr>
          <w:rFonts w:ascii="Arial" w:hAnsi="Arial" w:cs="Arial"/>
          <w:szCs w:val="26"/>
          <w:lang w:val="es-MX"/>
        </w:rPr>
        <w:t xml:space="preserve"> </w:t>
      </w:r>
      <w:r w:rsidR="00B53A10">
        <w:rPr>
          <w:rFonts w:ascii="Arial" w:hAnsi="Arial" w:cs="Arial"/>
          <w:szCs w:val="26"/>
          <w:lang w:val="es-MX"/>
        </w:rPr>
        <w:t>Loja</w:t>
      </w:r>
      <w:r w:rsidR="0077335D">
        <w:rPr>
          <w:rFonts w:ascii="Arial" w:hAnsi="Arial" w:cs="Arial"/>
          <w:szCs w:val="26"/>
          <w:lang w:val="es-MX"/>
        </w:rPr>
        <w:t xml:space="preserve"> (-</w:t>
      </w:r>
      <w:r w:rsidR="00B53A10">
        <w:rPr>
          <w:rFonts w:ascii="Arial" w:hAnsi="Arial" w:cs="Arial"/>
          <w:szCs w:val="26"/>
          <w:lang w:val="es-MX"/>
        </w:rPr>
        <w:t>6,29</w:t>
      </w:r>
      <w:r w:rsidR="006508BF">
        <w:rPr>
          <w:rFonts w:ascii="Arial" w:hAnsi="Arial" w:cs="Arial"/>
          <w:szCs w:val="26"/>
          <w:lang w:val="es-MX"/>
        </w:rPr>
        <w:t>%)</w:t>
      </w:r>
      <w:r w:rsidR="00B53A10">
        <w:rPr>
          <w:rFonts w:ascii="Arial" w:hAnsi="Arial" w:cs="Arial"/>
          <w:szCs w:val="26"/>
          <w:lang w:val="es-MX"/>
        </w:rPr>
        <w:t>, Cuenca (-3,93)</w:t>
      </w:r>
      <w:r w:rsidR="0077335D">
        <w:rPr>
          <w:rFonts w:ascii="Arial" w:hAnsi="Arial" w:cs="Arial"/>
          <w:szCs w:val="26"/>
          <w:lang w:val="es-MX"/>
        </w:rPr>
        <w:t>; y</w:t>
      </w:r>
      <w:r w:rsidR="006508BF">
        <w:rPr>
          <w:rFonts w:ascii="Arial" w:hAnsi="Arial" w:cs="Arial"/>
          <w:szCs w:val="26"/>
          <w:lang w:val="es-MX"/>
        </w:rPr>
        <w:t xml:space="preserve">, </w:t>
      </w:r>
      <w:r w:rsidR="00B53A10">
        <w:rPr>
          <w:rFonts w:ascii="Arial" w:hAnsi="Arial" w:cs="Arial"/>
          <w:szCs w:val="26"/>
          <w:lang w:val="es-MX"/>
        </w:rPr>
        <w:t>Ambato</w:t>
      </w:r>
      <w:r w:rsidR="0077335D">
        <w:rPr>
          <w:rFonts w:ascii="Arial" w:hAnsi="Arial" w:cs="Arial"/>
          <w:szCs w:val="26"/>
          <w:lang w:val="es-MX"/>
        </w:rPr>
        <w:t xml:space="preserve"> (-</w:t>
      </w:r>
      <w:r w:rsidR="00B53A10">
        <w:rPr>
          <w:rFonts w:ascii="Arial" w:hAnsi="Arial" w:cs="Arial"/>
          <w:szCs w:val="26"/>
          <w:lang w:val="es-MX"/>
        </w:rPr>
        <w:t>0,78</w:t>
      </w:r>
      <w:r w:rsidR="0077335D">
        <w:rPr>
          <w:rFonts w:ascii="Arial" w:hAnsi="Arial" w:cs="Arial"/>
          <w:szCs w:val="26"/>
          <w:lang w:val="es-MX"/>
        </w:rPr>
        <w:t>%)</w:t>
      </w:r>
    </w:p>
    <w:p w:rsidR="00721063" w:rsidRPr="00721063" w:rsidRDefault="00721063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A07309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Cebolla paiteña colorada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 w:rsidR="004B5B22">
        <w:rPr>
          <w:rFonts w:ascii="Arial" w:hAnsi="Arial" w:cs="Arial"/>
          <w:i/>
          <w:szCs w:val="26"/>
          <w:u w:val="single"/>
          <w:lang w:val="es-MX"/>
        </w:rPr>
        <w:t>5,03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BE0B07">
        <w:rPr>
          <w:rFonts w:ascii="Arial" w:hAnsi="Arial" w:cs="Arial"/>
          <w:szCs w:val="26"/>
          <w:lang w:val="es-MX"/>
        </w:rPr>
        <w:t>disminución de precios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BE0B07">
        <w:rPr>
          <w:rFonts w:ascii="Arial" w:hAnsi="Arial" w:cs="Arial"/>
          <w:szCs w:val="26"/>
          <w:lang w:val="es-MX"/>
        </w:rPr>
        <w:t xml:space="preserve">la mayoría de </w:t>
      </w:r>
      <w:r w:rsidR="00742B2E" w:rsidRPr="00956B5E">
        <w:rPr>
          <w:rFonts w:ascii="Arial" w:hAnsi="Arial" w:cs="Arial"/>
          <w:szCs w:val="26"/>
          <w:lang w:val="es-MX"/>
        </w:rPr>
        <w:t xml:space="preserve">las ciudades investigadas; a excepción de </w:t>
      </w:r>
      <w:r w:rsidR="004B5B22">
        <w:rPr>
          <w:rFonts w:ascii="Arial" w:hAnsi="Arial" w:cs="Arial"/>
          <w:szCs w:val="26"/>
          <w:lang w:val="es-MX"/>
        </w:rPr>
        <w:t>Quito</w:t>
      </w:r>
      <w:r w:rsidR="000648A5">
        <w:rPr>
          <w:rFonts w:ascii="Arial" w:hAnsi="Arial" w:cs="Arial"/>
          <w:szCs w:val="26"/>
          <w:lang w:val="es-MX"/>
        </w:rPr>
        <w:t xml:space="preserve"> (3</w:t>
      </w:r>
      <w:r w:rsidR="004B5B22">
        <w:rPr>
          <w:rFonts w:ascii="Arial" w:hAnsi="Arial" w:cs="Arial"/>
          <w:szCs w:val="26"/>
          <w:lang w:val="es-MX"/>
        </w:rPr>
        <w:t>,45</w:t>
      </w:r>
      <w:r w:rsidR="000648A5">
        <w:rPr>
          <w:rFonts w:ascii="Arial" w:hAnsi="Arial" w:cs="Arial"/>
          <w:szCs w:val="26"/>
          <w:lang w:val="es-MX"/>
        </w:rPr>
        <w:t>%)</w:t>
      </w:r>
      <w:r w:rsidR="00C54C9B">
        <w:rPr>
          <w:rFonts w:ascii="Arial" w:hAnsi="Arial" w:cs="Arial"/>
          <w:szCs w:val="26"/>
          <w:lang w:val="es-MX"/>
        </w:rPr>
        <w:t xml:space="preserve"> </w:t>
      </w:r>
    </w:p>
    <w:p w:rsidR="00945A56" w:rsidRPr="00956B5E" w:rsidRDefault="004B5B22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Costilla de res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1,15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956B5E">
        <w:rPr>
          <w:rFonts w:ascii="Arial" w:hAnsi="Arial" w:cs="Arial"/>
          <w:szCs w:val="26"/>
          <w:lang w:val="es-MX"/>
        </w:rPr>
        <w:t>Presenta variación negativa en la</w:t>
      </w:r>
      <w:r w:rsidR="00A747A8" w:rsidRPr="00956B5E">
        <w:rPr>
          <w:rFonts w:ascii="Arial" w:hAnsi="Arial" w:cs="Arial"/>
          <w:szCs w:val="26"/>
          <w:lang w:val="es-MX"/>
        </w:rPr>
        <w:t>s</w:t>
      </w:r>
      <w:r w:rsidR="00C66DBB" w:rsidRPr="00956B5E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C54C9B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Ambato</w:t>
      </w:r>
      <w:r w:rsidR="00340E08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2,83</w:t>
      </w:r>
      <w:r w:rsidR="00945A56" w:rsidRPr="00956B5E">
        <w:rPr>
          <w:rFonts w:ascii="Arial" w:hAnsi="Arial" w:cs="Arial"/>
          <w:szCs w:val="26"/>
          <w:lang w:val="es-MX"/>
        </w:rPr>
        <w:t>%)</w:t>
      </w:r>
      <w:r w:rsidR="001B20AF" w:rsidRPr="00956B5E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4B5B22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Queso tierno de cocina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(-1</w:t>
      </w:r>
      <w:r>
        <w:rPr>
          <w:rFonts w:ascii="Arial" w:hAnsi="Arial" w:cs="Arial"/>
          <w:i/>
          <w:szCs w:val="26"/>
          <w:u w:val="single"/>
          <w:lang w:val="es-MX"/>
        </w:rPr>
        <w:t>,02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):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>
        <w:rPr>
          <w:rFonts w:ascii="Arial" w:hAnsi="Arial" w:cs="Arial"/>
          <w:szCs w:val="26"/>
          <w:lang w:val="es-MX"/>
        </w:rPr>
        <w:t>variación negativa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>
        <w:rPr>
          <w:rFonts w:ascii="Arial" w:hAnsi="Arial" w:cs="Arial"/>
          <w:szCs w:val="26"/>
          <w:lang w:val="es-MX"/>
        </w:rPr>
        <w:t>varias</w:t>
      </w:r>
      <w:r w:rsidR="00A81A32" w:rsidRPr="00956B5E">
        <w:rPr>
          <w:rFonts w:ascii="Arial" w:hAnsi="Arial" w:cs="Arial"/>
          <w:szCs w:val="26"/>
          <w:lang w:val="es-MX"/>
        </w:rPr>
        <w:t xml:space="preserve"> de la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>
        <w:rPr>
          <w:rFonts w:ascii="Arial" w:hAnsi="Arial" w:cs="Arial"/>
          <w:szCs w:val="26"/>
          <w:lang w:val="es-MX"/>
        </w:rPr>
        <w:t>Guayaquil</w:t>
      </w:r>
      <w:r w:rsidR="00D47B24">
        <w:rPr>
          <w:rFonts w:ascii="Arial" w:hAnsi="Arial" w:cs="Arial"/>
          <w:szCs w:val="26"/>
          <w:lang w:val="es-MX"/>
        </w:rPr>
        <w:t xml:space="preserve"> </w:t>
      </w:r>
      <w:r w:rsidR="00AF4154" w:rsidRPr="00956B5E">
        <w:rPr>
          <w:rFonts w:ascii="Arial" w:hAnsi="Arial" w:cs="Arial"/>
          <w:szCs w:val="26"/>
          <w:lang w:val="es-MX"/>
        </w:rPr>
        <w:t>(</w:t>
      </w:r>
      <w:r w:rsidR="00D47B24">
        <w:rPr>
          <w:rFonts w:ascii="Arial" w:hAnsi="Arial" w:cs="Arial"/>
          <w:szCs w:val="26"/>
          <w:lang w:val="es-MX"/>
        </w:rPr>
        <w:t>0</w:t>
      </w:r>
      <w:r>
        <w:rPr>
          <w:rFonts w:ascii="Arial" w:hAnsi="Arial" w:cs="Arial"/>
          <w:szCs w:val="26"/>
          <w:lang w:val="es-MX"/>
        </w:rPr>
        <w:t>,58</w:t>
      </w:r>
      <w:r w:rsidR="00721063" w:rsidRPr="00956B5E">
        <w:rPr>
          <w:rFonts w:ascii="Arial" w:hAnsi="Arial" w:cs="Arial"/>
          <w:szCs w:val="26"/>
          <w:lang w:val="es-MX"/>
        </w:rPr>
        <w:t>%),</w:t>
      </w:r>
      <w:r w:rsidR="00AF4154" w:rsidRPr="00956B5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Machala</w:t>
      </w:r>
      <w:r w:rsidR="00D47B24">
        <w:rPr>
          <w:rFonts w:ascii="Arial" w:hAnsi="Arial" w:cs="Arial"/>
          <w:szCs w:val="26"/>
          <w:lang w:val="es-MX"/>
        </w:rPr>
        <w:t xml:space="preserve"> (0</w:t>
      </w:r>
      <w:r>
        <w:rPr>
          <w:rFonts w:ascii="Arial" w:hAnsi="Arial" w:cs="Arial"/>
          <w:szCs w:val="26"/>
          <w:lang w:val="es-MX"/>
        </w:rPr>
        <w:t>,29</w:t>
      </w:r>
      <w:r w:rsidR="004027AF">
        <w:rPr>
          <w:rFonts w:ascii="Arial" w:hAnsi="Arial" w:cs="Arial"/>
          <w:szCs w:val="26"/>
          <w:lang w:val="es-MX"/>
        </w:rPr>
        <w:t>%)</w:t>
      </w:r>
      <w:r w:rsidR="00D47B24">
        <w:rPr>
          <w:rFonts w:ascii="Arial" w:hAnsi="Arial" w:cs="Arial"/>
          <w:szCs w:val="26"/>
          <w:lang w:val="es-MX"/>
        </w:rPr>
        <w:t xml:space="preserve">, </w:t>
      </w:r>
      <w:r>
        <w:rPr>
          <w:rFonts w:ascii="Arial" w:hAnsi="Arial" w:cs="Arial"/>
          <w:szCs w:val="26"/>
          <w:lang w:val="es-MX"/>
        </w:rPr>
        <w:t>Manta</w:t>
      </w:r>
      <w:r w:rsidR="00D47B24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3,73</w:t>
      </w:r>
      <w:r w:rsidR="00D47B24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 xml:space="preserve">, Santo Domingo de los </w:t>
      </w:r>
      <w:r w:rsidR="00D8568D">
        <w:rPr>
          <w:rFonts w:ascii="Arial" w:hAnsi="Arial" w:cs="Arial"/>
          <w:szCs w:val="26"/>
          <w:lang w:val="es-MX"/>
        </w:rPr>
        <w:t>Colorados</w:t>
      </w:r>
      <w:r>
        <w:rPr>
          <w:rFonts w:ascii="Arial" w:hAnsi="Arial" w:cs="Arial"/>
          <w:szCs w:val="26"/>
          <w:lang w:val="es-MX"/>
        </w:rPr>
        <w:t xml:space="preserve"> </w:t>
      </w:r>
      <w:bookmarkStart w:id="0" w:name="_GoBack"/>
      <w:bookmarkEnd w:id="0"/>
      <w:r>
        <w:rPr>
          <w:rFonts w:ascii="Arial" w:hAnsi="Arial" w:cs="Arial"/>
          <w:szCs w:val="26"/>
          <w:lang w:val="es-MX"/>
        </w:rPr>
        <w:t>(3,29%)</w:t>
      </w:r>
      <w:r w:rsidR="004027AF">
        <w:rPr>
          <w:rFonts w:ascii="Arial" w:hAnsi="Arial" w:cs="Arial"/>
          <w:szCs w:val="26"/>
          <w:lang w:val="es-MX"/>
        </w:rPr>
        <w:t>; y</w:t>
      </w:r>
      <w:r w:rsidR="00845EA8">
        <w:rPr>
          <w:rFonts w:ascii="Arial" w:hAnsi="Arial" w:cs="Arial"/>
          <w:szCs w:val="26"/>
          <w:lang w:val="es-MX"/>
        </w:rPr>
        <w:t xml:space="preserve"> Ambato (5,53</w:t>
      </w:r>
      <w:r w:rsidR="004027AF">
        <w:rPr>
          <w:rFonts w:ascii="Arial" w:hAnsi="Arial" w:cs="Arial"/>
          <w:szCs w:val="26"/>
          <w:lang w:val="es-MX"/>
        </w:rPr>
        <w:t>%).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9A" w:rsidRDefault="0076129A" w:rsidP="00AA3DA1">
      <w:pPr>
        <w:spacing w:after="0" w:line="240" w:lineRule="auto"/>
      </w:pPr>
      <w:r>
        <w:separator/>
      </w:r>
    </w:p>
  </w:endnote>
  <w:endnote w:type="continuationSeparator" w:id="0">
    <w:p w:rsidR="0076129A" w:rsidRDefault="0076129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9A" w:rsidRDefault="0076129A" w:rsidP="00AA3DA1">
      <w:pPr>
        <w:spacing w:after="0" w:line="240" w:lineRule="auto"/>
      </w:pPr>
      <w:r>
        <w:separator/>
      </w:r>
    </w:p>
  </w:footnote>
  <w:footnote w:type="continuationSeparator" w:id="0">
    <w:p w:rsidR="0076129A" w:rsidRDefault="0076129A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30F70"/>
    <w:rsid w:val="0003243D"/>
    <w:rsid w:val="000343C2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C0381"/>
    <w:rsid w:val="001C0F84"/>
    <w:rsid w:val="001C2101"/>
    <w:rsid w:val="001C33F4"/>
    <w:rsid w:val="001C47EE"/>
    <w:rsid w:val="001C59CD"/>
    <w:rsid w:val="001C6F4A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5474C"/>
    <w:rsid w:val="002617F7"/>
    <w:rsid w:val="00264141"/>
    <w:rsid w:val="0026497A"/>
    <w:rsid w:val="002671C5"/>
    <w:rsid w:val="00277303"/>
    <w:rsid w:val="002817F7"/>
    <w:rsid w:val="00282219"/>
    <w:rsid w:val="00282BF1"/>
    <w:rsid w:val="00287A3A"/>
    <w:rsid w:val="00287D07"/>
    <w:rsid w:val="00294619"/>
    <w:rsid w:val="00296BD2"/>
    <w:rsid w:val="00296EA5"/>
    <w:rsid w:val="0029758C"/>
    <w:rsid w:val="002A481A"/>
    <w:rsid w:val="002B1310"/>
    <w:rsid w:val="002B7D0F"/>
    <w:rsid w:val="002C061D"/>
    <w:rsid w:val="002C08B8"/>
    <w:rsid w:val="002C209F"/>
    <w:rsid w:val="002C2FCD"/>
    <w:rsid w:val="002C30AD"/>
    <w:rsid w:val="002C4797"/>
    <w:rsid w:val="002C4958"/>
    <w:rsid w:val="002C74B4"/>
    <w:rsid w:val="002C7A26"/>
    <w:rsid w:val="002D1853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4A49"/>
    <w:rsid w:val="007562F1"/>
    <w:rsid w:val="007573ED"/>
    <w:rsid w:val="0076129A"/>
    <w:rsid w:val="007650CB"/>
    <w:rsid w:val="00767DA9"/>
    <w:rsid w:val="00773352"/>
    <w:rsid w:val="0077335D"/>
    <w:rsid w:val="00773697"/>
    <w:rsid w:val="00773DD5"/>
    <w:rsid w:val="00773F9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4F11"/>
    <w:rsid w:val="007C5473"/>
    <w:rsid w:val="007C7123"/>
    <w:rsid w:val="007D33F3"/>
    <w:rsid w:val="007D5646"/>
    <w:rsid w:val="007D61A2"/>
    <w:rsid w:val="007D69C8"/>
    <w:rsid w:val="007D7553"/>
    <w:rsid w:val="007E0884"/>
    <w:rsid w:val="007E5CD0"/>
    <w:rsid w:val="007E6CAC"/>
    <w:rsid w:val="007E730E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7FBB"/>
    <w:rsid w:val="008424AE"/>
    <w:rsid w:val="00842CA9"/>
    <w:rsid w:val="00844AEE"/>
    <w:rsid w:val="0084574A"/>
    <w:rsid w:val="00845EA8"/>
    <w:rsid w:val="00847ED2"/>
    <w:rsid w:val="00851918"/>
    <w:rsid w:val="008529A9"/>
    <w:rsid w:val="00854C6F"/>
    <w:rsid w:val="00854D1F"/>
    <w:rsid w:val="008608D3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36C2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47A8"/>
    <w:rsid w:val="00A74FAA"/>
    <w:rsid w:val="00A7631F"/>
    <w:rsid w:val="00A76A19"/>
    <w:rsid w:val="00A8144F"/>
    <w:rsid w:val="00A81A14"/>
    <w:rsid w:val="00A81A32"/>
    <w:rsid w:val="00A85694"/>
    <w:rsid w:val="00A875DA"/>
    <w:rsid w:val="00A904A2"/>
    <w:rsid w:val="00A91008"/>
    <w:rsid w:val="00A9178D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618D"/>
    <w:rsid w:val="00B27ECC"/>
    <w:rsid w:val="00B32A25"/>
    <w:rsid w:val="00B34380"/>
    <w:rsid w:val="00B359B2"/>
    <w:rsid w:val="00B359EC"/>
    <w:rsid w:val="00B43F9A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4657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56C8"/>
    <w:rsid w:val="00D066A0"/>
    <w:rsid w:val="00D07300"/>
    <w:rsid w:val="00D0750B"/>
    <w:rsid w:val="00D07B00"/>
    <w:rsid w:val="00D11CDC"/>
    <w:rsid w:val="00D1286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568D"/>
    <w:rsid w:val="00D86D15"/>
    <w:rsid w:val="00D872D5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4020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5BC4"/>
    <w:rsid w:val="00F45FD5"/>
    <w:rsid w:val="00F476CA"/>
    <w:rsid w:val="00F51270"/>
    <w:rsid w:val="00F51C8C"/>
    <w:rsid w:val="00F53619"/>
    <w:rsid w:val="00F5690F"/>
    <w:rsid w:val="00F56E8A"/>
    <w:rsid w:val="00F606E1"/>
    <w:rsid w:val="00F62C7D"/>
    <w:rsid w:val="00F63D47"/>
    <w:rsid w:val="00F70022"/>
    <w:rsid w:val="00F7299D"/>
    <w:rsid w:val="00F777C4"/>
    <w:rsid w:val="00F77B62"/>
    <w:rsid w:val="00F77B90"/>
    <w:rsid w:val="00F906DF"/>
    <w:rsid w:val="00F90E43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494D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CD713-D4F7-4831-8232-D1189EA1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4</cp:revision>
  <cp:lastPrinted>2011-11-24T21:43:00Z</cp:lastPrinted>
  <dcterms:created xsi:type="dcterms:W3CDTF">2015-06-15T18:06:00Z</dcterms:created>
  <dcterms:modified xsi:type="dcterms:W3CDTF">2015-06-15T19:01:00Z</dcterms:modified>
</cp:coreProperties>
</file>