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1A22B0" w:rsidRPr="0005493E">
        <w:rPr>
          <w:b/>
          <w:sz w:val="28"/>
          <w:szCs w:val="24"/>
          <w:lang w:val="es-MX"/>
        </w:rPr>
        <w:t>segunda</w:t>
      </w:r>
      <w:r w:rsidR="00542996" w:rsidRPr="0005493E">
        <w:rPr>
          <w:b/>
          <w:sz w:val="28"/>
          <w:szCs w:val="24"/>
          <w:lang w:val="es-MX"/>
        </w:rPr>
        <w:t xml:space="preserve"> quincena de marzo</w:t>
      </w:r>
      <w:r w:rsidR="0018517D" w:rsidRPr="0005493E">
        <w:rPr>
          <w:b/>
          <w:sz w:val="28"/>
          <w:szCs w:val="24"/>
          <w:lang w:val="es-MX"/>
        </w:rPr>
        <w:t xml:space="preserve"> 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B70126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  <w:bookmarkStart w:id="0" w:name="_GoBack"/>
      <w:bookmarkEnd w:id="0"/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1A22B0" w:rsidRPr="008E1F23" w:rsidRDefault="001A22B0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 xml:space="preserve">Pechuga de pollo: </w:t>
      </w:r>
      <w:r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INEC.</w:t>
      </w:r>
    </w:p>
    <w:p w:rsidR="001A22B0" w:rsidRDefault="001A22B0" w:rsidP="001A22B0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1A02B2">
        <w:rPr>
          <w:rFonts w:cs="Calibri"/>
          <w:b/>
          <w:sz w:val="24"/>
          <w:szCs w:val="24"/>
          <w:lang w:val="es-MX"/>
        </w:rPr>
        <w:t xml:space="preserve">Fideos: </w:t>
      </w:r>
      <w:r>
        <w:rPr>
          <w:rFonts w:cs="Calibri"/>
          <w:sz w:val="24"/>
          <w:szCs w:val="24"/>
          <w:lang w:val="es-MX"/>
        </w:rPr>
        <w:t>I</w:t>
      </w:r>
      <w:r w:rsidRPr="001A02B2">
        <w:rPr>
          <w:rFonts w:cs="Calibri"/>
          <w:sz w:val="24"/>
          <w:szCs w:val="24"/>
          <w:lang w:val="es-MX"/>
        </w:rPr>
        <w:t>ncremento de precios desde</w:t>
      </w:r>
      <w:r>
        <w:rPr>
          <w:rFonts w:cs="Calibri"/>
          <w:sz w:val="24"/>
          <w:szCs w:val="24"/>
          <w:lang w:val="es-MX"/>
        </w:rPr>
        <w:t xml:space="preserve"> fábrica por mayores costos de materia prima. </w:t>
      </w:r>
    </w:p>
    <w:p w:rsidR="001A22B0" w:rsidRPr="008D7BB1" w:rsidRDefault="00E67320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Tomate Riñón: </w:t>
      </w:r>
      <w:r>
        <w:rPr>
          <w:rFonts w:cs="Calibri"/>
          <w:sz w:val="24"/>
          <w:szCs w:val="24"/>
          <w:lang w:val="es-MX"/>
        </w:rPr>
        <w:t>I</w:t>
      </w:r>
      <w:r w:rsidR="00C7291A">
        <w:rPr>
          <w:rFonts w:cs="Calibri"/>
          <w:sz w:val="24"/>
          <w:szCs w:val="24"/>
          <w:lang w:val="es-MX"/>
        </w:rPr>
        <w:t>ncrementó</w:t>
      </w:r>
      <w:r w:rsidRPr="00E67320">
        <w:rPr>
          <w:rFonts w:cs="Calibri"/>
          <w:sz w:val="24"/>
          <w:szCs w:val="24"/>
          <w:lang w:val="es-MX"/>
        </w:rPr>
        <w:t xml:space="preserve"> su precio el desabastecimiento de este producto en los mercados, debido a la baja cosecha y producción</w:t>
      </w:r>
      <w:r>
        <w:rPr>
          <w:rFonts w:cs="Calibri"/>
          <w:sz w:val="24"/>
          <w:szCs w:val="24"/>
          <w:lang w:val="es-MX"/>
        </w:rPr>
        <w:t xml:space="preserve"> en las provincias del centro del país</w:t>
      </w:r>
      <w:r w:rsidR="003D05FD">
        <w:rPr>
          <w:rFonts w:cs="Calibri"/>
          <w:sz w:val="24"/>
          <w:szCs w:val="24"/>
          <w:lang w:val="es-MX"/>
        </w:rPr>
        <w:t xml:space="preserve"> dado el fuerte invierno que afectó al producto</w:t>
      </w:r>
      <w:r>
        <w:rPr>
          <w:rFonts w:cs="Calibri"/>
          <w:sz w:val="24"/>
          <w:szCs w:val="24"/>
          <w:lang w:val="es-MX"/>
        </w:rPr>
        <w:t>.</w:t>
      </w:r>
    </w:p>
    <w:p w:rsidR="008D7BB1" w:rsidRPr="00FB2CF5" w:rsidRDefault="008D7BB1" w:rsidP="00FB2CF5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FB2CF5">
        <w:rPr>
          <w:rFonts w:cs="Calibri"/>
          <w:b/>
          <w:sz w:val="24"/>
          <w:szCs w:val="24"/>
          <w:lang w:val="es-MX"/>
        </w:rPr>
        <w:t xml:space="preserve">Pan Corriente de Trigo: </w:t>
      </w:r>
      <w:r w:rsidR="003D05FD">
        <w:rPr>
          <w:rFonts w:cs="Calibri"/>
          <w:sz w:val="24"/>
          <w:szCs w:val="24"/>
          <w:lang w:val="es-MX"/>
        </w:rPr>
        <w:t xml:space="preserve">Encarecimiento del producto por </w:t>
      </w:r>
      <w:r w:rsidR="00FB2CF5" w:rsidRPr="00FB2CF5">
        <w:rPr>
          <w:rFonts w:cs="Calibri"/>
          <w:sz w:val="24"/>
          <w:szCs w:val="24"/>
          <w:lang w:val="es-MX"/>
        </w:rPr>
        <w:t>los menores pesos de exp</w:t>
      </w:r>
      <w:r w:rsidR="00FB2CF5">
        <w:rPr>
          <w:rFonts w:cs="Calibri"/>
          <w:sz w:val="24"/>
          <w:szCs w:val="24"/>
          <w:lang w:val="es-MX"/>
        </w:rPr>
        <w:t>endio, investigados por el INEC</w:t>
      </w:r>
      <w:r w:rsidRPr="00FB2CF5">
        <w:rPr>
          <w:rFonts w:cs="Calibri"/>
          <w:sz w:val="24"/>
          <w:szCs w:val="24"/>
          <w:lang w:val="es-MX"/>
        </w:rPr>
        <w:t>.</w:t>
      </w:r>
    </w:p>
    <w:p w:rsidR="00C7291A" w:rsidRPr="00B04AA8" w:rsidRDefault="00C7291A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Arroz Flor: </w:t>
      </w:r>
      <w:r w:rsidRPr="00C7291A">
        <w:rPr>
          <w:rFonts w:cs="Calibri"/>
          <w:sz w:val="24"/>
          <w:szCs w:val="24"/>
          <w:lang w:val="es-MX"/>
        </w:rPr>
        <w:t xml:space="preserve">subió de precio debido a la escasez </w:t>
      </w:r>
      <w:r w:rsidR="00FD21B8">
        <w:rPr>
          <w:rFonts w:cs="Calibri"/>
          <w:sz w:val="24"/>
          <w:szCs w:val="24"/>
          <w:lang w:val="es-MX"/>
        </w:rPr>
        <w:t>en la producción del producto</w:t>
      </w:r>
      <w:r>
        <w:rPr>
          <w:rFonts w:cs="Calibri"/>
          <w:sz w:val="24"/>
          <w:szCs w:val="24"/>
          <w:lang w:val="es-MX"/>
        </w:rPr>
        <w:t>;</w:t>
      </w:r>
      <w:r w:rsidRPr="00C7291A">
        <w:rPr>
          <w:rFonts w:cs="Calibri"/>
          <w:sz w:val="24"/>
          <w:szCs w:val="24"/>
          <w:lang w:val="es-MX"/>
        </w:rPr>
        <w:t xml:space="preserve"> </w:t>
      </w:r>
      <w:r w:rsidR="003D05FD">
        <w:rPr>
          <w:rFonts w:cs="Calibri"/>
          <w:sz w:val="24"/>
          <w:szCs w:val="24"/>
          <w:lang w:val="es-MX"/>
        </w:rPr>
        <w:t>para lo cual influyó la presencia de</w:t>
      </w:r>
      <w:r w:rsidRPr="00C7291A">
        <w:rPr>
          <w:rFonts w:cs="Calibri"/>
          <w:sz w:val="24"/>
          <w:szCs w:val="24"/>
          <w:lang w:val="es-MX"/>
        </w:rPr>
        <w:t xml:space="preserve"> plagas</w:t>
      </w:r>
      <w:r w:rsidR="003D05FD">
        <w:rPr>
          <w:rFonts w:cs="Calibri"/>
          <w:sz w:val="24"/>
          <w:szCs w:val="24"/>
          <w:lang w:val="es-MX"/>
        </w:rPr>
        <w:t xml:space="preserve"> en los cultivos</w:t>
      </w:r>
      <w:r w:rsidRPr="00C7291A">
        <w:rPr>
          <w:rFonts w:cs="Calibri"/>
          <w:sz w:val="24"/>
          <w:szCs w:val="24"/>
          <w:lang w:val="es-MX"/>
        </w:rPr>
        <w:t xml:space="preserve"> que mermaron las cosechas.</w:t>
      </w:r>
    </w:p>
    <w:p w:rsidR="00B04AA8" w:rsidRPr="008E1F23" w:rsidRDefault="00B04AA8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>Queso Tierno de Cocina:</w:t>
      </w:r>
      <w:r w:rsidR="008D49F2" w:rsidRPr="008E1F23">
        <w:rPr>
          <w:rFonts w:cs="Calibri"/>
          <w:b/>
          <w:sz w:val="24"/>
          <w:szCs w:val="24"/>
          <w:lang w:val="es-MX"/>
        </w:rPr>
        <w:t xml:space="preserve"> </w:t>
      </w:r>
      <w:r w:rsidR="008D49F2"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</w:t>
      </w:r>
      <w:r w:rsidR="001B4F6B" w:rsidRPr="008E1F23">
        <w:rPr>
          <w:rFonts w:cs="Calibri"/>
          <w:sz w:val="24"/>
          <w:szCs w:val="24"/>
          <w:lang w:val="es-MX"/>
        </w:rPr>
        <w:t>.</w:t>
      </w:r>
    </w:p>
    <w:p w:rsidR="008D49F2" w:rsidRPr="004B31D1" w:rsidRDefault="008D49F2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Huevos de Gallina: </w:t>
      </w:r>
      <w:r w:rsidR="007408E8" w:rsidRPr="007408E8">
        <w:rPr>
          <w:rFonts w:cs="Calibri"/>
          <w:sz w:val="24"/>
          <w:szCs w:val="24"/>
          <w:lang w:val="es-MX"/>
        </w:rPr>
        <w:t>Incrementó su precio</w:t>
      </w:r>
      <w:r w:rsidR="004739C9">
        <w:rPr>
          <w:rFonts w:cs="Calibri"/>
          <w:sz w:val="24"/>
          <w:szCs w:val="24"/>
          <w:lang w:val="es-MX"/>
        </w:rPr>
        <w:t xml:space="preserve"> la cercanía de la Semana Santa</w:t>
      </w:r>
      <w:r w:rsidR="003D05FD">
        <w:rPr>
          <w:rFonts w:cs="Calibri"/>
          <w:sz w:val="24"/>
          <w:szCs w:val="24"/>
          <w:lang w:val="es-MX"/>
        </w:rPr>
        <w:t>, temporada en la que aumenta la demanda del producto</w:t>
      </w:r>
      <w:r w:rsidR="004739C9">
        <w:rPr>
          <w:rFonts w:cs="Calibri"/>
          <w:sz w:val="24"/>
          <w:szCs w:val="24"/>
          <w:lang w:val="es-MX"/>
        </w:rPr>
        <w:t>;</w:t>
      </w:r>
      <w:r w:rsidR="007408E8" w:rsidRPr="007408E8">
        <w:rPr>
          <w:rFonts w:cs="Calibri"/>
          <w:sz w:val="24"/>
          <w:szCs w:val="24"/>
          <w:lang w:val="es-MX"/>
        </w:rPr>
        <w:t xml:space="preserve"> </w:t>
      </w:r>
      <w:r w:rsidR="003D05FD">
        <w:rPr>
          <w:rFonts w:cs="Calibri"/>
          <w:sz w:val="24"/>
          <w:szCs w:val="24"/>
          <w:lang w:val="es-MX"/>
        </w:rPr>
        <w:t>y, por</w:t>
      </w:r>
      <w:r w:rsidR="007408E8" w:rsidRPr="007408E8">
        <w:rPr>
          <w:rFonts w:cs="Calibri"/>
          <w:sz w:val="24"/>
          <w:szCs w:val="24"/>
          <w:lang w:val="es-MX"/>
        </w:rPr>
        <w:t xml:space="preserve"> </w:t>
      </w:r>
      <w:r w:rsidR="003D05FD">
        <w:rPr>
          <w:rFonts w:cs="Calibri"/>
          <w:sz w:val="24"/>
          <w:szCs w:val="24"/>
          <w:lang w:val="es-MX"/>
        </w:rPr>
        <w:t xml:space="preserve">el </w:t>
      </w:r>
      <w:r w:rsidR="007408E8" w:rsidRPr="007408E8">
        <w:rPr>
          <w:rFonts w:cs="Calibri"/>
          <w:sz w:val="24"/>
          <w:szCs w:val="24"/>
          <w:lang w:val="es-MX"/>
        </w:rPr>
        <w:t xml:space="preserve">desabastecimiento de gallinas ponedoras </w:t>
      </w:r>
      <w:r w:rsidR="001B4F6B">
        <w:rPr>
          <w:rFonts w:cs="Calibri"/>
          <w:sz w:val="24"/>
          <w:szCs w:val="24"/>
          <w:lang w:val="es-MX"/>
        </w:rPr>
        <w:t xml:space="preserve">en las granjas del centro del país, </w:t>
      </w:r>
      <w:r w:rsidR="007408E8" w:rsidRPr="007408E8">
        <w:rPr>
          <w:rFonts w:cs="Calibri"/>
          <w:sz w:val="24"/>
          <w:szCs w:val="24"/>
          <w:lang w:val="es-MX"/>
        </w:rPr>
        <w:t>por</w:t>
      </w:r>
      <w:r w:rsidR="003D05FD">
        <w:rPr>
          <w:rFonts w:cs="Calibri"/>
          <w:sz w:val="24"/>
          <w:szCs w:val="24"/>
          <w:lang w:val="es-MX"/>
        </w:rPr>
        <w:t xml:space="preserve"> el</w:t>
      </w:r>
      <w:r w:rsidR="007408E8" w:rsidRPr="007408E8">
        <w:rPr>
          <w:rFonts w:cs="Calibri"/>
          <w:sz w:val="24"/>
          <w:szCs w:val="24"/>
          <w:lang w:val="es-MX"/>
        </w:rPr>
        <w:t xml:space="preserve"> temporal invernal.</w:t>
      </w:r>
    </w:p>
    <w:p w:rsidR="004B31D1" w:rsidRPr="006002F3" w:rsidRDefault="006002F3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Leche Entera de F</w:t>
      </w:r>
      <w:r w:rsidR="004B31D1">
        <w:rPr>
          <w:rFonts w:cs="Calibri"/>
          <w:b/>
          <w:sz w:val="24"/>
          <w:szCs w:val="24"/>
          <w:lang w:val="es-MX"/>
        </w:rPr>
        <w:t xml:space="preserve">unda: </w:t>
      </w:r>
      <w:r w:rsidR="004B31D1" w:rsidRPr="004B31D1">
        <w:rPr>
          <w:rFonts w:cs="Calibri"/>
          <w:sz w:val="24"/>
          <w:szCs w:val="24"/>
          <w:lang w:val="es-MX"/>
        </w:rPr>
        <w:t>Subió de precio debido a que el producto dejó de estar</w:t>
      </w:r>
      <w:r w:rsidR="004739C9">
        <w:rPr>
          <w:rFonts w:cs="Calibri"/>
          <w:sz w:val="24"/>
          <w:szCs w:val="24"/>
          <w:lang w:val="es-MX"/>
        </w:rPr>
        <w:t xml:space="preserve"> en oferta en los locales que lo</w:t>
      </w:r>
      <w:r w:rsidR="004B31D1" w:rsidRPr="004B31D1">
        <w:rPr>
          <w:rFonts w:cs="Calibri"/>
          <w:sz w:val="24"/>
          <w:szCs w:val="24"/>
          <w:lang w:val="es-MX"/>
        </w:rPr>
        <w:t xml:space="preserve"> comercializa</w:t>
      </w:r>
      <w:r w:rsidR="004739C9">
        <w:rPr>
          <w:rFonts w:cs="Calibri"/>
          <w:sz w:val="24"/>
          <w:szCs w:val="24"/>
          <w:lang w:val="es-MX"/>
        </w:rPr>
        <w:t>n</w:t>
      </w:r>
      <w:r w:rsidR="004B31D1" w:rsidRPr="004B31D1">
        <w:rPr>
          <w:rFonts w:cs="Calibri"/>
          <w:sz w:val="24"/>
          <w:szCs w:val="24"/>
          <w:lang w:val="es-MX"/>
        </w:rPr>
        <w:t>.</w:t>
      </w:r>
      <w:r w:rsidR="003D05FD">
        <w:rPr>
          <w:rFonts w:cs="Calibri"/>
          <w:b/>
          <w:sz w:val="24"/>
          <w:szCs w:val="24"/>
          <w:lang w:val="es-MX"/>
        </w:rPr>
        <w:t xml:space="preserve"> </w:t>
      </w:r>
    </w:p>
    <w:p w:rsidR="006002F3" w:rsidRPr="00F40091" w:rsidRDefault="006002F3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Colorada:</w:t>
      </w:r>
      <w:r w:rsidR="000D7709">
        <w:rPr>
          <w:rFonts w:cs="Calibri"/>
          <w:b/>
          <w:sz w:val="24"/>
          <w:szCs w:val="24"/>
          <w:lang w:val="es-MX"/>
        </w:rPr>
        <w:t xml:space="preserve"> </w:t>
      </w:r>
      <w:r w:rsidR="000D7709">
        <w:rPr>
          <w:rFonts w:cs="Calibri"/>
          <w:sz w:val="24"/>
          <w:szCs w:val="24"/>
          <w:lang w:val="es-MX"/>
        </w:rPr>
        <w:t>L</w:t>
      </w:r>
      <w:r w:rsidR="000D7709" w:rsidRPr="000D7709">
        <w:rPr>
          <w:rFonts w:cs="Calibri"/>
          <w:sz w:val="24"/>
          <w:szCs w:val="24"/>
          <w:lang w:val="es-MX"/>
        </w:rPr>
        <w:t>os mayores costos en el traslado del producto hacia</w:t>
      </w:r>
      <w:r w:rsidR="00C61573">
        <w:rPr>
          <w:rFonts w:cs="Calibri"/>
          <w:sz w:val="24"/>
          <w:szCs w:val="24"/>
          <w:lang w:val="es-MX"/>
        </w:rPr>
        <w:t xml:space="preserve"> los centros de acopio</w:t>
      </w:r>
      <w:r w:rsidR="000D7709" w:rsidRPr="000D7709">
        <w:rPr>
          <w:rFonts w:cs="Calibri"/>
          <w:sz w:val="24"/>
          <w:szCs w:val="24"/>
          <w:lang w:val="es-MX"/>
        </w:rPr>
        <w:t>, incrementaron el precio del mismo.</w:t>
      </w:r>
    </w:p>
    <w:p w:rsidR="00F40091" w:rsidRPr="008E1F23" w:rsidRDefault="00F40091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 xml:space="preserve">Pollo Entero: </w:t>
      </w:r>
      <w:r w:rsidR="000F46C5"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INEC.</w:t>
      </w:r>
    </w:p>
    <w:p w:rsidR="003078C5" w:rsidRPr="008E1F23" w:rsidRDefault="003078C5" w:rsidP="003078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 xml:space="preserve">Azúcar Blanca: </w:t>
      </w:r>
      <w:r w:rsidR="00447452" w:rsidRPr="00FB2CF5">
        <w:rPr>
          <w:rFonts w:cs="Calibri"/>
          <w:sz w:val="24"/>
          <w:szCs w:val="24"/>
          <w:lang w:val="es-MX"/>
        </w:rPr>
        <w:t>Encarec</w:t>
      </w:r>
      <w:r w:rsidR="003D05FD">
        <w:rPr>
          <w:rFonts w:cs="Calibri"/>
          <w:sz w:val="24"/>
          <w:szCs w:val="24"/>
          <w:lang w:val="es-MX"/>
        </w:rPr>
        <w:t>i</w:t>
      </w:r>
      <w:r w:rsidR="00447452" w:rsidRPr="00FB2CF5">
        <w:rPr>
          <w:rFonts w:cs="Calibri"/>
          <w:sz w:val="24"/>
          <w:szCs w:val="24"/>
          <w:lang w:val="es-MX"/>
        </w:rPr>
        <w:t>e</w:t>
      </w:r>
      <w:r w:rsidR="003D05FD">
        <w:rPr>
          <w:rFonts w:cs="Calibri"/>
          <w:sz w:val="24"/>
          <w:szCs w:val="24"/>
          <w:lang w:val="es-MX"/>
        </w:rPr>
        <w:t>ro</w:t>
      </w:r>
      <w:r w:rsidR="00447452" w:rsidRPr="00FB2CF5">
        <w:rPr>
          <w:rFonts w:cs="Calibri"/>
          <w:sz w:val="24"/>
          <w:szCs w:val="24"/>
          <w:lang w:val="es-MX"/>
        </w:rPr>
        <w:t xml:space="preserve">n </w:t>
      </w:r>
      <w:r w:rsidR="003D05FD">
        <w:rPr>
          <w:rFonts w:cs="Calibri"/>
          <w:sz w:val="24"/>
          <w:szCs w:val="24"/>
          <w:lang w:val="es-MX"/>
        </w:rPr>
        <w:t>e</w:t>
      </w:r>
      <w:r w:rsidR="00447452" w:rsidRPr="00FB2CF5">
        <w:rPr>
          <w:rFonts w:cs="Calibri"/>
          <w:sz w:val="24"/>
          <w:szCs w:val="24"/>
          <w:lang w:val="es-MX"/>
        </w:rPr>
        <w:t xml:space="preserve">l </w:t>
      </w:r>
      <w:r w:rsidR="003D05FD">
        <w:rPr>
          <w:rFonts w:cs="Calibri"/>
          <w:sz w:val="24"/>
          <w:szCs w:val="24"/>
          <w:lang w:val="es-MX"/>
        </w:rPr>
        <w:t>producto</w:t>
      </w:r>
      <w:r w:rsidR="00447452" w:rsidRPr="00FB2CF5">
        <w:rPr>
          <w:rFonts w:cs="Calibri"/>
          <w:sz w:val="24"/>
          <w:szCs w:val="24"/>
          <w:lang w:val="es-MX"/>
        </w:rPr>
        <w:t xml:space="preserve"> los menores pesos de exp</w:t>
      </w:r>
      <w:r w:rsidR="00447452">
        <w:rPr>
          <w:rFonts w:cs="Calibri"/>
          <w:sz w:val="24"/>
          <w:szCs w:val="24"/>
          <w:lang w:val="es-MX"/>
        </w:rPr>
        <w:t>endio, investigados por el INEC</w:t>
      </w:r>
      <w:r w:rsidR="00447452" w:rsidRPr="00FB2CF5">
        <w:rPr>
          <w:rFonts w:cs="Calibri"/>
          <w:sz w:val="24"/>
          <w:szCs w:val="24"/>
          <w:lang w:val="es-MX"/>
        </w:rPr>
        <w:t>.</w:t>
      </w:r>
    </w:p>
    <w:p w:rsidR="00B56053" w:rsidRPr="008E1F23" w:rsidRDefault="003078C5" w:rsidP="00B56053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>Carne de Res sin Hueso:</w:t>
      </w:r>
      <w:r w:rsidR="00B56053" w:rsidRPr="008E1F23">
        <w:rPr>
          <w:rFonts w:cs="Calibri"/>
          <w:b/>
          <w:sz w:val="24"/>
          <w:szCs w:val="24"/>
          <w:lang w:val="es-MX"/>
        </w:rPr>
        <w:t xml:space="preserve"> </w:t>
      </w:r>
      <w:r w:rsidR="00B56053"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INEC.</w:t>
      </w:r>
    </w:p>
    <w:p w:rsidR="006E51C9" w:rsidRDefault="006E51C9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2003DF" w:rsidRDefault="002003D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2003DF" w:rsidRDefault="002003D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DE6" w:rsidRDefault="00817DE6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Papa chola: </w:t>
      </w:r>
      <w:r>
        <w:rPr>
          <w:rFonts w:cs="Calibri"/>
          <w:sz w:val="24"/>
          <w:szCs w:val="24"/>
          <w:lang w:val="es-MX"/>
        </w:rPr>
        <w:t>Su precio bajó</w:t>
      </w:r>
      <w:r w:rsidRPr="0003328F">
        <w:rPr>
          <w:rFonts w:cs="Calibri"/>
          <w:sz w:val="24"/>
          <w:szCs w:val="24"/>
          <w:lang w:val="es-MX"/>
        </w:rPr>
        <w:t xml:space="preserve"> </w:t>
      </w:r>
      <w:r>
        <w:rPr>
          <w:rFonts w:cs="Calibri"/>
          <w:sz w:val="24"/>
          <w:szCs w:val="24"/>
          <w:lang w:val="es-MX"/>
        </w:rPr>
        <w:t>por</w:t>
      </w:r>
      <w:r w:rsidRPr="0003328F">
        <w:rPr>
          <w:rFonts w:cs="Calibri"/>
          <w:sz w:val="24"/>
          <w:szCs w:val="24"/>
          <w:lang w:val="es-MX"/>
        </w:rPr>
        <w:t xml:space="preserve"> buen abastecimiento </w:t>
      </w:r>
      <w:r>
        <w:rPr>
          <w:rFonts w:cs="Calibri"/>
          <w:sz w:val="24"/>
          <w:szCs w:val="24"/>
          <w:lang w:val="es-MX"/>
        </w:rPr>
        <w:t xml:space="preserve">y producción </w:t>
      </w:r>
      <w:r w:rsidRPr="0003328F">
        <w:rPr>
          <w:rFonts w:cs="Calibri"/>
          <w:sz w:val="24"/>
          <w:szCs w:val="24"/>
          <w:lang w:val="es-MX"/>
        </w:rPr>
        <w:t>en las provincias</w:t>
      </w:r>
      <w:r>
        <w:rPr>
          <w:rFonts w:cs="Calibri"/>
          <w:sz w:val="24"/>
          <w:szCs w:val="24"/>
          <w:lang w:val="es-MX"/>
        </w:rPr>
        <w:t xml:space="preserve"> del norte y centro del país.</w:t>
      </w:r>
    </w:p>
    <w:p w:rsidR="00817DE6" w:rsidRPr="008E1F23" w:rsidRDefault="00817DE6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8E1F23">
        <w:rPr>
          <w:rFonts w:cs="Calibri"/>
          <w:b/>
          <w:sz w:val="24"/>
          <w:szCs w:val="24"/>
          <w:lang w:val="es-MX"/>
        </w:rPr>
        <w:t xml:space="preserve">Corvina de Mar: </w:t>
      </w:r>
      <w:r w:rsidRPr="008E1F23">
        <w:rPr>
          <w:rFonts w:cs="Calibri"/>
          <w:sz w:val="24"/>
          <w:szCs w:val="24"/>
          <w:lang w:val="es-MX"/>
        </w:rPr>
        <w:t>Abaratan el producto los mayores pesos de expendio, investigados por el INEC.</w:t>
      </w:r>
    </w:p>
    <w:p w:rsidR="00817DE6" w:rsidRPr="00817DE6" w:rsidRDefault="00817DE6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Atún en Aceite de Palma Africana</w:t>
      </w:r>
      <w:r w:rsidRPr="00792AEC">
        <w:rPr>
          <w:rFonts w:cs="Calibri"/>
          <w:b/>
          <w:sz w:val="24"/>
          <w:szCs w:val="24"/>
          <w:lang w:val="es-MX"/>
        </w:rPr>
        <w:t xml:space="preserve">: </w:t>
      </w:r>
      <w:r w:rsidR="00C95B4E" w:rsidRPr="00341ACC">
        <w:rPr>
          <w:rFonts w:cs="Calibri"/>
          <w:sz w:val="24"/>
          <w:szCs w:val="24"/>
          <w:lang w:val="es-MX"/>
        </w:rPr>
        <w:t>Se aplican prec</w:t>
      </w:r>
      <w:r w:rsidR="00C95B4E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C95B4E" w:rsidRPr="00341ACC">
        <w:rPr>
          <w:rFonts w:cs="Calibri"/>
          <w:sz w:val="24"/>
          <w:szCs w:val="24"/>
          <w:lang w:val="es-MX"/>
        </w:rPr>
        <w:t xml:space="preserve">los </w:t>
      </w:r>
      <w:r w:rsidR="00C95B4E">
        <w:rPr>
          <w:rFonts w:cs="Calibri"/>
          <w:sz w:val="24"/>
          <w:szCs w:val="24"/>
          <w:lang w:val="es-MX"/>
        </w:rPr>
        <w:t xml:space="preserve">locales </w:t>
      </w:r>
      <w:r w:rsidR="00C95B4E" w:rsidRPr="00341ACC">
        <w:rPr>
          <w:rFonts w:cs="Calibri"/>
          <w:sz w:val="24"/>
          <w:szCs w:val="24"/>
          <w:lang w:val="es-MX"/>
        </w:rPr>
        <w:t>comercia</w:t>
      </w:r>
      <w:r w:rsidR="00C95B4E">
        <w:rPr>
          <w:rFonts w:cs="Calibri"/>
          <w:sz w:val="24"/>
          <w:szCs w:val="24"/>
          <w:lang w:val="es-MX"/>
        </w:rPr>
        <w:t>l</w:t>
      </w:r>
      <w:r w:rsidR="00C95B4E" w:rsidRPr="00341ACC">
        <w:rPr>
          <w:rFonts w:cs="Calibri"/>
          <w:sz w:val="24"/>
          <w:szCs w:val="24"/>
          <w:lang w:val="es-MX"/>
        </w:rPr>
        <w:t>es</w:t>
      </w:r>
      <w:r w:rsidR="00C95B4E">
        <w:rPr>
          <w:rFonts w:cs="Calibri"/>
          <w:sz w:val="24"/>
          <w:szCs w:val="24"/>
          <w:lang w:val="es-MX"/>
        </w:rPr>
        <w:t>.</w:t>
      </w:r>
    </w:p>
    <w:p w:rsidR="00AA60F0" w:rsidRPr="00AA60F0" w:rsidRDefault="00AA60F0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Atún en Aceite Vegetal: </w:t>
      </w:r>
      <w:r w:rsidRPr="00341ACC">
        <w:rPr>
          <w:rFonts w:cs="Calibri"/>
          <w:sz w:val="24"/>
          <w:szCs w:val="24"/>
          <w:lang w:val="es-MX"/>
        </w:rPr>
        <w:t>Se aplican prec</w:t>
      </w:r>
      <w:r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Pr="00341ACC">
        <w:rPr>
          <w:rFonts w:cs="Calibri"/>
          <w:sz w:val="24"/>
          <w:szCs w:val="24"/>
          <w:lang w:val="es-MX"/>
        </w:rPr>
        <w:t xml:space="preserve">los </w:t>
      </w:r>
      <w:r>
        <w:rPr>
          <w:rFonts w:cs="Calibri"/>
          <w:sz w:val="24"/>
          <w:szCs w:val="24"/>
          <w:lang w:val="es-MX"/>
        </w:rPr>
        <w:t xml:space="preserve">locales </w:t>
      </w:r>
      <w:r w:rsidRPr="00341ACC">
        <w:rPr>
          <w:rFonts w:cs="Calibri"/>
          <w:sz w:val="24"/>
          <w:szCs w:val="24"/>
          <w:lang w:val="es-MX"/>
        </w:rPr>
        <w:t>comercia</w:t>
      </w:r>
      <w:r>
        <w:rPr>
          <w:rFonts w:cs="Calibri"/>
          <w:sz w:val="24"/>
          <w:szCs w:val="24"/>
          <w:lang w:val="es-MX"/>
        </w:rPr>
        <w:t>l</w:t>
      </w:r>
      <w:r w:rsidRPr="00341ACC">
        <w:rPr>
          <w:rFonts w:cs="Calibri"/>
          <w:sz w:val="24"/>
          <w:szCs w:val="24"/>
          <w:lang w:val="es-MX"/>
        </w:rPr>
        <w:t>es</w:t>
      </w:r>
      <w:r w:rsidR="00C95B4E">
        <w:rPr>
          <w:rFonts w:cs="Calibri"/>
          <w:sz w:val="24"/>
          <w:szCs w:val="24"/>
          <w:lang w:val="es-MX"/>
        </w:rPr>
        <w:t>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Arroz flor:</w:t>
      </w:r>
      <w:r>
        <w:rPr>
          <w:rFonts w:cs="Calibri"/>
          <w:sz w:val="24"/>
          <w:szCs w:val="24"/>
          <w:lang w:val="es-MX"/>
        </w:rPr>
        <w:t xml:space="preserve"> </w:t>
      </w:r>
      <w:r w:rsidR="00D223B0">
        <w:rPr>
          <w:rFonts w:cs="Calibri"/>
          <w:sz w:val="24"/>
          <w:szCs w:val="24"/>
          <w:lang w:val="es-MX"/>
        </w:rPr>
        <w:t>S</w:t>
      </w:r>
      <w:r w:rsidR="00D223B0" w:rsidRPr="00C7291A">
        <w:rPr>
          <w:rFonts w:cs="Calibri"/>
          <w:sz w:val="24"/>
          <w:szCs w:val="24"/>
          <w:lang w:val="es-MX"/>
        </w:rPr>
        <w:t xml:space="preserve">ubió de precio debido a la escasez del producto, ocasionado </w:t>
      </w:r>
      <w:r w:rsidR="00D223B0">
        <w:rPr>
          <w:rFonts w:cs="Calibri"/>
          <w:sz w:val="24"/>
          <w:szCs w:val="24"/>
          <w:lang w:val="es-MX"/>
        </w:rPr>
        <w:t xml:space="preserve">por </w:t>
      </w:r>
      <w:r w:rsidR="003D05FD">
        <w:rPr>
          <w:rFonts w:cs="Calibri"/>
          <w:sz w:val="24"/>
          <w:szCs w:val="24"/>
          <w:lang w:val="es-MX"/>
        </w:rPr>
        <w:t>la presencia de plagas en los cultivos</w:t>
      </w:r>
      <w:r w:rsidR="002B4032">
        <w:rPr>
          <w:rFonts w:cs="Calibri"/>
          <w:sz w:val="24"/>
          <w:szCs w:val="24"/>
          <w:lang w:val="es-MX"/>
        </w:rPr>
        <w:t>,</w:t>
      </w:r>
      <w:r w:rsidR="004F03AE">
        <w:rPr>
          <w:rFonts w:cs="Calibri"/>
          <w:sz w:val="24"/>
          <w:szCs w:val="24"/>
          <w:lang w:val="es-MX"/>
        </w:rPr>
        <w:t xml:space="preserve"> </w:t>
      </w:r>
      <w:r w:rsidR="00D37389">
        <w:rPr>
          <w:rFonts w:cs="Calibri"/>
          <w:sz w:val="24"/>
          <w:szCs w:val="24"/>
          <w:lang w:val="es-MX"/>
        </w:rPr>
        <w:t>la</w:t>
      </w:r>
      <w:r w:rsidRPr="00D205EF">
        <w:rPr>
          <w:rFonts w:cs="Calibri"/>
          <w:sz w:val="24"/>
          <w:szCs w:val="24"/>
          <w:lang w:val="es-MX"/>
        </w:rPr>
        <w:t xml:space="preserve"> expectativa es que </w:t>
      </w:r>
      <w:r w:rsidR="00D767C9">
        <w:rPr>
          <w:rFonts w:cs="Calibri"/>
          <w:sz w:val="24"/>
          <w:szCs w:val="24"/>
          <w:lang w:val="es-MX"/>
        </w:rPr>
        <w:t>los precios</w:t>
      </w:r>
      <w:r w:rsidR="00333ED3">
        <w:rPr>
          <w:rFonts w:cs="Calibri"/>
          <w:sz w:val="24"/>
          <w:szCs w:val="24"/>
          <w:lang w:val="es-MX"/>
        </w:rPr>
        <w:t xml:space="preserve"> </w:t>
      </w:r>
      <w:r w:rsidR="001356A7">
        <w:rPr>
          <w:rFonts w:cs="Calibri"/>
          <w:sz w:val="24"/>
          <w:szCs w:val="24"/>
          <w:lang w:val="es-MX"/>
        </w:rPr>
        <w:t xml:space="preserve">sigan incrementándose </w:t>
      </w:r>
      <w:r w:rsidR="00533672">
        <w:rPr>
          <w:rFonts w:cs="Calibri"/>
          <w:sz w:val="24"/>
          <w:szCs w:val="24"/>
          <w:lang w:val="es-MX"/>
        </w:rPr>
        <w:t>la siguiente quincena.</w:t>
      </w:r>
    </w:p>
    <w:p w:rsidR="00BB54EA" w:rsidRPr="00D223B0" w:rsidRDefault="00BB54EA" w:rsidP="00D223B0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Pan</w:t>
      </w:r>
      <w:r w:rsidR="00A418C9" w:rsidRPr="003D21C3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3D21C3">
        <w:rPr>
          <w:rFonts w:cs="Calibri"/>
          <w:b/>
          <w:sz w:val="24"/>
          <w:szCs w:val="24"/>
          <w:lang w:val="es-MX"/>
        </w:rPr>
        <w:t>:</w:t>
      </w:r>
      <w:r w:rsidR="00533672">
        <w:rPr>
          <w:rFonts w:cs="Calibri"/>
          <w:b/>
          <w:sz w:val="24"/>
          <w:szCs w:val="24"/>
          <w:lang w:val="es-MX"/>
        </w:rPr>
        <w:t xml:space="preserve"> </w:t>
      </w:r>
      <w:r w:rsidR="00D223B0">
        <w:rPr>
          <w:rFonts w:cs="Calibri"/>
          <w:sz w:val="24"/>
          <w:szCs w:val="24"/>
          <w:lang w:val="es-MX"/>
        </w:rPr>
        <w:t>E</w:t>
      </w:r>
      <w:r w:rsidR="00D223B0" w:rsidRPr="00D205EF">
        <w:rPr>
          <w:rFonts w:cs="Calibri"/>
          <w:sz w:val="24"/>
          <w:szCs w:val="24"/>
          <w:lang w:val="es-MX"/>
        </w:rPr>
        <w:t xml:space="preserve">l precio se mantiene estable; y, </w:t>
      </w:r>
      <w:r w:rsidR="00D223B0">
        <w:rPr>
          <w:rFonts w:cs="Calibri"/>
          <w:sz w:val="24"/>
          <w:szCs w:val="24"/>
          <w:lang w:val="es-MX"/>
        </w:rPr>
        <w:t>su</w:t>
      </w:r>
      <w:r w:rsidR="00D223B0" w:rsidRPr="00D205EF">
        <w:rPr>
          <w:rFonts w:cs="Calibri"/>
          <w:sz w:val="24"/>
          <w:szCs w:val="24"/>
          <w:lang w:val="es-MX"/>
        </w:rPr>
        <w:t xml:space="preserve"> expectativa es que se mantenga la misma tendencia</w:t>
      </w:r>
      <w:r w:rsidR="00D223B0">
        <w:rPr>
          <w:rFonts w:cs="Calibri"/>
          <w:sz w:val="24"/>
          <w:szCs w:val="24"/>
          <w:lang w:val="es-MX"/>
        </w:rPr>
        <w:t xml:space="preserve"> la próxima quincena</w:t>
      </w:r>
      <w:r w:rsidRPr="00D223B0">
        <w:rPr>
          <w:rFonts w:cs="Calibri"/>
          <w:sz w:val="24"/>
          <w:szCs w:val="24"/>
          <w:lang w:val="es-MX"/>
        </w:rPr>
        <w:t>.</w:t>
      </w:r>
    </w:p>
    <w:p w:rsidR="00BB54EA" w:rsidRPr="00D205EF" w:rsidRDefault="00A418C9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Azúcar blanca</w:t>
      </w:r>
      <w:r w:rsidR="00BB54EA" w:rsidRPr="003D21C3">
        <w:rPr>
          <w:rFonts w:cs="Calibri"/>
          <w:b/>
          <w:sz w:val="24"/>
          <w:szCs w:val="24"/>
          <w:lang w:val="es-MX"/>
        </w:rPr>
        <w:t>:</w:t>
      </w:r>
      <w:r w:rsidR="004F03AE">
        <w:rPr>
          <w:rFonts w:cs="Calibri"/>
          <w:b/>
          <w:sz w:val="24"/>
          <w:szCs w:val="24"/>
          <w:lang w:val="es-MX"/>
        </w:rPr>
        <w:t xml:space="preserve"> </w:t>
      </w:r>
      <w:r w:rsidR="00D223B0">
        <w:rPr>
          <w:rFonts w:cs="Calibri"/>
          <w:sz w:val="24"/>
          <w:szCs w:val="24"/>
          <w:lang w:val="es-MX"/>
        </w:rPr>
        <w:t>E</w:t>
      </w:r>
      <w:r w:rsidR="00D223B0" w:rsidRPr="00D205EF">
        <w:rPr>
          <w:rFonts w:cs="Calibri"/>
          <w:sz w:val="24"/>
          <w:szCs w:val="24"/>
          <w:lang w:val="es-MX"/>
        </w:rPr>
        <w:t>x</w:t>
      </w:r>
      <w:r w:rsidR="00D223B0">
        <w:rPr>
          <w:rFonts w:cs="Calibri"/>
          <w:sz w:val="24"/>
          <w:szCs w:val="24"/>
          <w:lang w:val="es-MX"/>
        </w:rPr>
        <w:t>iste estabilidad en los precios;</w:t>
      </w:r>
      <w:r w:rsidR="00D223B0" w:rsidRPr="00D205EF">
        <w:rPr>
          <w:rFonts w:cs="Calibri"/>
          <w:sz w:val="24"/>
          <w:szCs w:val="24"/>
          <w:lang w:val="es-MX"/>
        </w:rPr>
        <w:t xml:space="preserve"> la expectativa es que se mantendrá esta tendencia para la siguiente quincena</w:t>
      </w:r>
      <w:r w:rsidR="00BB54EA" w:rsidRPr="00D205EF">
        <w:rPr>
          <w:rFonts w:cs="Calibri"/>
          <w:sz w:val="24"/>
          <w:szCs w:val="24"/>
          <w:lang w:val="es-MX"/>
        </w:rPr>
        <w:t>.</w:t>
      </w:r>
    </w:p>
    <w:p w:rsidR="00BB54EA" w:rsidRPr="00D00315" w:rsidRDefault="00BB54EA" w:rsidP="00D743B3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L</w:t>
      </w:r>
      <w:r w:rsidR="00A418C9" w:rsidRPr="003D21C3">
        <w:rPr>
          <w:rFonts w:cs="Calibri"/>
          <w:b/>
          <w:sz w:val="24"/>
          <w:szCs w:val="24"/>
          <w:lang w:val="es-MX"/>
        </w:rPr>
        <w:t>eche entera funda</w:t>
      </w:r>
      <w:r w:rsidRPr="003D21C3">
        <w:rPr>
          <w:rFonts w:cs="Calibri"/>
          <w:b/>
          <w:sz w:val="24"/>
          <w:szCs w:val="24"/>
          <w:lang w:val="es-MX"/>
        </w:rPr>
        <w:t xml:space="preserve">: </w:t>
      </w:r>
      <w:r w:rsidRPr="00D00315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>
        <w:rPr>
          <w:rFonts w:cs="Calibri"/>
          <w:sz w:val="24"/>
          <w:szCs w:val="24"/>
          <w:lang w:val="es-MX"/>
        </w:rPr>
        <w:t>gan p</w:t>
      </w:r>
      <w:r w:rsidRPr="00D00315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Dentro de las cadenas productivas se han establecido cuatro categorías para identificar </w:t>
      </w:r>
      <w:r w:rsidR="00641966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>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352D70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1A7732">
        <w:rPr>
          <w:sz w:val="24"/>
          <w:szCs w:val="24"/>
          <w:lang w:val="es-MX"/>
        </w:rPr>
        <w:t>segunda</w:t>
      </w:r>
      <w:r w:rsidR="00533672">
        <w:rPr>
          <w:sz w:val="24"/>
          <w:szCs w:val="24"/>
          <w:lang w:val="es-MX"/>
        </w:rPr>
        <w:t xml:space="preserve"> </w:t>
      </w:r>
      <w:r w:rsidR="007D541F">
        <w:rPr>
          <w:sz w:val="24"/>
          <w:szCs w:val="24"/>
          <w:lang w:val="es-MX"/>
        </w:rPr>
        <w:t>quincena</w:t>
      </w:r>
      <w:r w:rsidR="00352D70">
        <w:rPr>
          <w:sz w:val="24"/>
          <w:szCs w:val="24"/>
          <w:lang w:val="es-MX"/>
        </w:rPr>
        <w:t xml:space="preserve"> </w:t>
      </w:r>
      <w:r w:rsidR="00627199" w:rsidRPr="00D73493">
        <w:rPr>
          <w:sz w:val="24"/>
          <w:szCs w:val="24"/>
          <w:lang w:val="es-MX"/>
        </w:rPr>
        <w:t xml:space="preserve">de </w:t>
      </w:r>
      <w:r w:rsidR="00533672">
        <w:rPr>
          <w:sz w:val="24"/>
          <w:szCs w:val="24"/>
          <w:lang w:val="es-MX"/>
        </w:rPr>
        <w:t>marzo</w:t>
      </w:r>
      <w:r w:rsidR="00352D70">
        <w:rPr>
          <w:sz w:val="24"/>
          <w:szCs w:val="24"/>
          <w:lang w:val="es-MX"/>
        </w:rPr>
        <w:t xml:space="preserve"> </w:t>
      </w:r>
      <w:r w:rsidR="00627199">
        <w:rPr>
          <w:sz w:val="24"/>
          <w:szCs w:val="24"/>
          <w:lang w:val="es-MX"/>
        </w:rPr>
        <w:t>de</w:t>
      </w:r>
      <w:r w:rsidR="00DD186C">
        <w:rPr>
          <w:sz w:val="24"/>
          <w:szCs w:val="24"/>
          <w:lang w:val="es-MX"/>
        </w:rPr>
        <w:t>l</w:t>
      </w:r>
      <w:r w:rsidR="00627199">
        <w:rPr>
          <w:sz w:val="24"/>
          <w:szCs w:val="24"/>
          <w:lang w:val="es-MX"/>
        </w:rPr>
        <w:t xml:space="preserve"> 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Producción son</w:t>
      </w:r>
      <w:r w:rsidR="00352D70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81" w:rsidRDefault="00732A81" w:rsidP="00200591">
      <w:pPr>
        <w:spacing w:after="0" w:line="240" w:lineRule="auto"/>
      </w:pPr>
      <w:r>
        <w:separator/>
      </w:r>
    </w:p>
  </w:endnote>
  <w:endnote w:type="continuationSeparator" w:id="0">
    <w:p w:rsidR="00732A81" w:rsidRDefault="00732A81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81" w:rsidRDefault="00732A81" w:rsidP="00200591">
      <w:pPr>
        <w:spacing w:after="0" w:line="240" w:lineRule="auto"/>
      </w:pPr>
      <w:r>
        <w:separator/>
      </w:r>
    </w:p>
  </w:footnote>
  <w:footnote w:type="continuationSeparator" w:id="0">
    <w:p w:rsidR="00732A81" w:rsidRDefault="00732A81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5FFCC60A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DD2"/>
    <w:rsid w:val="000253EC"/>
    <w:rsid w:val="00025F23"/>
    <w:rsid w:val="000271EB"/>
    <w:rsid w:val="000276FB"/>
    <w:rsid w:val="00031428"/>
    <w:rsid w:val="000318F8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31A5"/>
    <w:rsid w:val="000F37B3"/>
    <w:rsid w:val="000F3B69"/>
    <w:rsid w:val="000F43DF"/>
    <w:rsid w:val="000F45CF"/>
    <w:rsid w:val="000F46C5"/>
    <w:rsid w:val="000F4827"/>
    <w:rsid w:val="000F4CD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D2A"/>
    <w:rsid w:val="0013309D"/>
    <w:rsid w:val="001339F1"/>
    <w:rsid w:val="00133C17"/>
    <w:rsid w:val="0013431E"/>
    <w:rsid w:val="001344D1"/>
    <w:rsid w:val="00134645"/>
    <w:rsid w:val="001354F9"/>
    <w:rsid w:val="001356A7"/>
    <w:rsid w:val="0013610C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EB5"/>
    <w:rsid w:val="00150329"/>
    <w:rsid w:val="001514CF"/>
    <w:rsid w:val="001517AC"/>
    <w:rsid w:val="001517CB"/>
    <w:rsid w:val="00151D30"/>
    <w:rsid w:val="00151DA1"/>
    <w:rsid w:val="0015211E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73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452F"/>
    <w:rsid w:val="001D5136"/>
    <w:rsid w:val="001D5D1F"/>
    <w:rsid w:val="001D7107"/>
    <w:rsid w:val="001D7999"/>
    <w:rsid w:val="001D7B9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FFD"/>
    <w:rsid w:val="00202A60"/>
    <w:rsid w:val="00203297"/>
    <w:rsid w:val="002037A0"/>
    <w:rsid w:val="002043CA"/>
    <w:rsid w:val="00204416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F03AE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87F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FC"/>
    <w:rsid w:val="005E0B34"/>
    <w:rsid w:val="005E101A"/>
    <w:rsid w:val="005E185E"/>
    <w:rsid w:val="005E25C6"/>
    <w:rsid w:val="005E2F2A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20ED"/>
    <w:rsid w:val="0061213A"/>
    <w:rsid w:val="006134EC"/>
    <w:rsid w:val="00613690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3003A"/>
    <w:rsid w:val="00630079"/>
    <w:rsid w:val="006301B0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BF3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11D4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101EE"/>
    <w:rsid w:val="00810446"/>
    <w:rsid w:val="0081060A"/>
    <w:rsid w:val="0081174E"/>
    <w:rsid w:val="008122B3"/>
    <w:rsid w:val="00812685"/>
    <w:rsid w:val="00812DA8"/>
    <w:rsid w:val="0081371F"/>
    <w:rsid w:val="0081444B"/>
    <w:rsid w:val="008160F9"/>
    <w:rsid w:val="00816647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4182"/>
    <w:rsid w:val="008341D0"/>
    <w:rsid w:val="00834D44"/>
    <w:rsid w:val="00834F86"/>
    <w:rsid w:val="00835937"/>
    <w:rsid w:val="00835CD4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241"/>
    <w:rsid w:val="00893444"/>
    <w:rsid w:val="0089406A"/>
    <w:rsid w:val="008946DB"/>
    <w:rsid w:val="00894831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C018A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F7C"/>
    <w:rsid w:val="008D41CF"/>
    <w:rsid w:val="008D49F2"/>
    <w:rsid w:val="008D4C91"/>
    <w:rsid w:val="008D5482"/>
    <w:rsid w:val="008D55A0"/>
    <w:rsid w:val="008D580A"/>
    <w:rsid w:val="008D58B3"/>
    <w:rsid w:val="008D610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67F0"/>
    <w:rsid w:val="008E6A9E"/>
    <w:rsid w:val="008E73D9"/>
    <w:rsid w:val="008E75E1"/>
    <w:rsid w:val="008F0317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ED"/>
    <w:rsid w:val="00965293"/>
    <w:rsid w:val="009654D8"/>
    <w:rsid w:val="0096557E"/>
    <w:rsid w:val="00965C0A"/>
    <w:rsid w:val="00965DA0"/>
    <w:rsid w:val="009669B2"/>
    <w:rsid w:val="00966E6A"/>
    <w:rsid w:val="00967734"/>
    <w:rsid w:val="00970B77"/>
    <w:rsid w:val="0097140B"/>
    <w:rsid w:val="00972388"/>
    <w:rsid w:val="00972A87"/>
    <w:rsid w:val="009746C0"/>
    <w:rsid w:val="009749EF"/>
    <w:rsid w:val="0097557F"/>
    <w:rsid w:val="00975C93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83F"/>
    <w:rsid w:val="009D6B64"/>
    <w:rsid w:val="009D76B5"/>
    <w:rsid w:val="009E02DE"/>
    <w:rsid w:val="009E0B5E"/>
    <w:rsid w:val="009E0BE6"/>
    <w:rsid w:val="009E0CD2"/>
    <w:rsid w:val="009E1290"/>
    <w:rsid w:val="009E230D"/>
    <w:rsid w:val="009E2582"/>
    <w:rsid w:val="009E38EA"/>
    <w:rsid w:val="009E3A15"/>
    <w:rsid w:val="009E3ABA"/>
    <w:rsid w:val="009E441A"/>
    <w:rsid w:val="009E466B"/>
    <w:rsid w:val="009E4CF9"/>
    <w:rsid w:val="009E4E97"/>
    <w:rsid w:val="009E5558"/>
    <w:rsid w:val="009E55E5"/>
    <w:rsid w:val="009E6518"/>
    <w:rsid w:val="009E66F4"/>
    <w:rsid w:val="009E71F8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C95"/>
    <w:rsid w:val="00AB307A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24"/>
    <w:rsid w:val="00BB1744"/>
    <w:rsid w:val="00BB2016"/>
    <w:rsid w:val="00BB2B3A"/>
    <w:rsid w:val="00BB3D81"/>
    <w:rsid w:val="00BB433B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9EA"/>
    <w:rsid w:val="00C231F2"/>
    <w:rsid w:val="00C233D8"/>
    <w:rsid w:val="00C24EAB"/>
    <w:rsid w:val="00C24FF2"/>
    <w:rsid w:val="00C25381"/>
    <w:rsid w:val="00C25892"/>
    <w:rsid w:val="00C2651F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740E"/>
    <w:rsid w:val="00DF07F8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E0004C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477C"/>
    <w:rsid w:val="00F44F77"/>
    <w:rsid w:val="00F44F8D"/>
    <w:rsid w:val="00F45731"/>
    <w:rsid w:val="00F46414"/>
    <w:rsid w:val="00F47210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43AE"/>
    <w:rsid w:val="00F74583"/>
    <w:rsid w:val="00F74A37"/>
    <w:rsid w:val="00F74A4D"/>
    <w:rsid w:val="00F75202"/>
    <w:rsid w:val="00F752B2"/>
    <w:rsid w:val="00F75604"/>
    <w:rsid w:val="00F75AB8"/>
    <w:rsid w:val="00F75E7F"/>
    <w:rsid w:val="00F75FDB"/>
    <w:rsid w:val="00F76376"/>
    <w:rsid w:val="00F76990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FC434-8F4B-4721-89AE-52DA0382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2015-04-07T19:36:00Z</dcterms:created>
  <dcterms:modified xsi:type="dcterms:W3CDTF">2015-04-07T19:36:00Z</dcterms:modified>
</cp:coreProperties>
</file>