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DA0192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Primera </w:t>
      </w:r>
      <w:bookmarkStart w:id="0" w:name="_GoBack"/>
      <w:bookmarkEnd w:id="0"/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E376D5">
        <w:rPr>
          <w:rFonts w:ascii="Century Gothic" w:eastAsia="Century Gothic" w:hAnsi="Century Gothic" w:cs="Calibri"/>
          <w:b/>
          <w:color w:val="595959"/>
          <w:lang w:eastAsia="es-ES" w:bidi="es-ES"/>
        </w:rPr>
        <w:t>Marzo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A5822">
        <w:rPr>
          <w:rFonts w:ascii="Century Gothic" w:hAnsi="Century Gothic" w:cs="Calibri"/>
          <w:sz w:val="20"/>
          <w:szCs w:val="20"/>
          <w:lang w:val="es-ES_tradnl"/>
        </w:rPr>
        <w:t xml:space="preserve">Pechuga de pollo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A582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A5822">
        <w:rPr>
          <w:rFonts w:ascii="Century Gothic" w:hAnsi="Century Gothic" w:cs="Calibri"/>
          <w:sz w:val="20"/>
          <w:szCs w:val="20"/>
          <w:lang w:val="es-ES_tradnl"/>
        </w:rPr>
        <w:t>20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5A5822">
        <w:rPr>
          <w:rFonts w:ascii="Century Gothic" w:hAnsi="Century Gothic" w:cs="Calibri"/>
          <w:sz w:val="20"/>
          <w:szCs w:val="20"/>
          <w:lang w:val="es-ES_tradnl"/>
        </w:rPr>
        <w:t xml:space="preserve">Tomate riñón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A5822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A5822">
        <w:rPr>
          <w:rFonts w:ascii="Century Gothic" w:hAnsi="Century Gothic" w:cs="Calibri"/>
          <w:sz w:val="20"/>
          <w:szCs w:val="20"/>
          <w:lang w:val="es-ES_tradnl"/>
        </w:rPr>
        <w:t>37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5A5822">
        <w:rPr>
          <w:rFonts w:ascii="Century Gothic" w:hAnsi="Century Gothic" w:cs="Calibri"/>
          <w:sz w:val="20"/>
          <w:szCs w:val="20"/>
          <w:lang w:val="es-ES_tradnl"/>
        </w:rPr>
        <w:t xml:space="preserve">Papa chola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F6585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A5822">
        <w:rPr>
          <w:rFonts w:ascii="Century Gothic" w:hAnsi="Century Gothic" w:cs="Calibri"/>
          <w:sz w:val="20"/>
          <w:szCs w:val="20"/>
          <w:lang w:val="es-ES_tradnl"/>
        </w:rPr>
        <w:t>06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D13C7">
        <w:rPr>
          <w:rFonts w:ascii="Century Gothic" w:hAnsi="Century Gothic" w:cs="Calibri"/>
          <w:sz w:val="20"/>
          <w:szCs w:val="20"/>
          <w:lang w:val="es-ES_tradnl"/>
        </w:rPr>
        <w:t xml:space="preserve">Cebolla </w:t>
      </w:r>
      <w:proofErr w:type="spellStart"/>
      <w:r w:rsidR="006D13C7">
        <w:rPr>
          <w:rFonts w:ascii="Century Gothic" w:hAnsi="Century Gothic" w:cs="Calibri"/>
          <w:sz w:val="20"/>
          <w:szCs w:val="20"/>
          <w:lang w:val="es-ES_tradnl"/>
        </w:rPr>
        <w:t>paiteña</w:t>
      </w:r>
      <w:proofErr w:type="spellEnd"/>
      <w:r w:rsidR="006D13C7">
        <w:rPr>
          <w:rFonts w:ascii="Century Gothic" w:hAnsi="Century Gothic" w:cs="Calibri"/>
          <w:sz w:val="20"/>
          <w:szCs w:val="20"/>
          <w:lang w:val="es-ES_tradnl"/>
        </w:rPr>
        <w:t xml:space="preserve"> colorada</w:t>
      </w:r>
      <w:r w:rsidR="00CF658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D13C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F6585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6D13C7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D13C7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D13C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D13C7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D2EC2">
        <w:rPr>
          <w:rFonts w:ascii="Century Gothic" w:hAnsi="Century Gothic" w:cs="Calibri"/>
          <w:sz w:val="20"/>
          <w:szCs w:val="20"/>
          <w:lang w:val="es-ES_tradnl"/>
        </w:rPr>
        <w:t>P</w:t>
      </w:r>
      <w:r w:rsidR="006D13C7">
        <w:rPr>
          <w:rFonts w:ascii="Century Gothic" w:hAnsi="Century Gothic" w:cs="Calibri"/>
          <w:sz w:val="20"/>
          <w:szCs w:val="20"/>
          <w:lang w:val="es-ES_tradnl"/>
        </w:rPr>
        <w:t xml:space="preserve">an corriente de trigo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6D13C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6D13C7">
        <w:rPr>
          <w:rFonts w:ascii="Century Gothic" w:hAnsi="Century Gothic" w:cs="Calibri"/>
          <w:sz w:val="20"/>
          <w:szCs w:val="20"/>
          <w:lang w:val="es-ES_tradnl"/>
        </w:rPr>
        <w:t>08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27C77" w:rsidRPr="00E32C61" w:rsidRDefault="006D13C7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6D13C7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</w:t>
      </w:r>
      <w:r w:rsidR="00F27C77" w:rsidRPr="00F27C7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(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5,20</w:t>
      </w:r>
      <w:r w:rsidR="00F27C77" w:rsidRPr="00F27C77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32C61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precios en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E32C61">
        <w:rPr>
          <w:rFonts w:ascii="Century Gothic" w:hAnsi="Century Gothic" w:cs="Calibri"/>
          <w:sz w:val="20"/>
          <w:szCs w:val="20"/>
          <w:lang w:val="es-ES_tradnl"/>
        </w:rPr>
        <w:t xml:space="preserve"> de las ciudades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E32C61">
        <w:rPr>
          <w:rFonts w:ascii="Century Gothic" w:hAnsi="Century Gothic" w:cs="Calibri"/>
          <w:sz w:val="20"/>
          <w:szCs w:val="20"/>
          <w:lang w:val="es-ES_tradnl"/>
        </w:rPr>
        <w:t xml:space="preserve">, excepto en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Santo Domingo (-5,90%); Quito (-1,45%); Machala (-1,09%); Loja (-0,69%); y, Esmeraldas </w:t>
      </w:r>
      <w:r w:rsidR="002F625B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0,22%).</w:t>
      </w:r>
      <w:r w:rsidR="00E32C6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Pr="004A146E" w:rsidRDefault="006D13C7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(2,37</w:t>
      </w:r>
      <w:r w:rsidR="00F27C77" w:rsidRPr="00F27C77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A146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 xml:space="preserve">Presenta variación positiva 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varias de las ciudad</w:t>
      </w:r>
      <w:r>
        <w:rPr>
          <w:rFonts w:ascii="Century Gothic" w:hAnsi="Century Gothic" w:cs="Calibri"/>
          <w:sz w:val="20"/>
          <w:szCs w:val="20"/>
          <w:lang w:val="es-ES_tradnl"/>
        </w:rPr>
        <w:t>es investigadas, excepto en Ambato (-3,84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2,82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%);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Cuenca (-1,28%); y, Guayaquil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0,77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 xml:space="preserve">%).   </w:t>
      </w:r>
    </w:p>
    <w:p w:rsidR="00F27C77" w:rsidRDefault="00B06B63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Papa chola</w:t>
      </w:r>
      <w:r w:rsidR="00F27C77" w:rsidRPr="00F27C7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(2,</w:t>
      </w:r>
      <w:r w:rsidR="001424E5">
        <w:rPr>
          <w:rFonts w:ascii="Century Gothic" w:hAnsi="Century Gothic" w:cs="Calibri"/>
          <w:sz w:val="20"/>
          <w:szCs w:val="20"/>
          <w:u w:val="single"/>
          <w:lang w:val="es-ES_tradnl"/>
        </w:rPr>
        <w:t>06</w:t>
      </w:r>
      <w:r w:rsidR="00F27C77" w:rsidRPr="00F27C77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los precios en la mayoría de las ciudades investigadas, excepto en </w:t>
      </w:r>
      <w:r w:rsidR="001424E5">
        <w:rPr>
          <w:rFonts w:ascii="Century Gothic" w:hAnsi="Century Gothic" w:cs="Calibri"/>
          <w:sz w:val="20"/>
          <w:szCs w:val="20"/>
          <w:lang w:val="es-ES_tradnl"/>
        </w:rPr>
        <w:t xml:space="preserve">Santo Domingo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424E5">
        <w:rPr>
          <w:rFonts w:ascii="Century Gothic" w:hAnsi="Century Gothic" w:cs="Calibri"/>
          <w:sz w:val="20"/>
          <w:szCs w:val="20"/>
          <w:lang w:val="es-ES_tradnl"/>
        </w:rPr>
        <w:t>9,0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2%);</w:t>
      </w:r>
      <w:r w:rsidR="001424E5">
        <w:rPr>
          <w:rFonts w:ascii="Century Gothic" w:hAnsi="Century Gothic" w:cs="Calibri"/>
          <w:sz w:val="20"/>
          <w:szCs w:val="20"/>
          <w:lang w:val="es-ES_tradnl"/>
        </w:rPr>
        <w:t xml:space="preserve"> Cuenca (-2,00%);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1424E5">
        <w:rPr>
          <w:rFonts w:ascii="Century Gothic" w:hAnsi="Century Gothic" w:cs="Calibri"/>
          <w:sz w:val="20"/>
          <w:szCs w:val="20"/>
          <w:lang w:val="es-ES_tradnl"/>
        </w:rPr>
        <w:t>Guayaquil                     (-1,86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 xml:space="preserve">). </w:t>
      </w:r>
    </w:p>
    <w:p w:rsidR="000F4774" w:rsidRPr="004A146E" w:rsidRDefault="000F4774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F27C77" w:rsidRPr="008B52AE" w:rsidRDefault="00672E67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Cebolla </w:t>
      </w:r>
      <w:proofErr w:type="spellStart"/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paiteña</w:t>
      </w:r>
      <w:proofErr w:type="spellEnd"/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colorada</w:t>
      </w:r>
      <w:r w:rsidR="00F27C77" w:rsidRPr="00F27C7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(-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3,</w:t>
      </w:r>
      <w:r w:rsidR="00F27C77" w:rsidRPr="00F27C77">
        <w:rPr>
          <w:rFonts w:ascii="Century Gothic" w:hAnsi="Century Gothic" w:cs="Calibri"/>
          <w:sz w:val="20"/>
          <w:szCs w:val="20"/>
          <w:u w:val="single"/>
          <w:lang w:val="es-ES_tradnl"/>
        </w:rPr>
        <w:t>0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8</w:t>
      </w:r>
      <w:r w:rsidR="00F27C77" w:rsidRPr="00F27C77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Presenta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variación negativa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D2FC6">
        <w:rPr>
          <w:rFonts w:ascii="Century Gothic" w:hAnsi="Century Gothic" w:cs="Calibri"/>
          <w:sz w:val="20"/>
          <w:szCs w:val="20"/>
          <w:lang w:val="es-ES_tradnl"/>
        </w:rPr>
        <w:t>algunas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Loja 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>(</w:t>
      </w:r>
      <w:r>
        <w:rPr>
          <w:rFonts w:ascii="Century Gothic" w:hAnsi="Century Gothic" w:cs="Calibri"/>
          <w:sz w:val="20"/>
          <w:szCs w:val="20"/>
          <w:lang w:val="es-ES_tradnl"/>
        </w:rPr>
        <w:t>14,85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>; Santo Domingo (13,72%); Cuenca (4,26%); y, Manta (1</w:t>
      </w:r>
      <w:r w:rsidR="001E053C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85%)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>.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3D2FC6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Fideos </w:t>
      </w:r>
      <w:r w:rsidR="00F27C77" w:rsidRPr="00F27C77">
        <w:rPr>
          <w:rFonts w:ascii="Century Gothic" w:hAnsi="Century Gothic" w:cs="Calibri"/>
          <w:sz w:val="20"/>
          <w:szCs w:val="20"/>
          <w:u w:val="single"/>
          <w:lang w:val="es-ES_tradnl"/>
        </w:rPr>
        <w:t>(-</w:t>
      </w:r>
      <w:r w:rsidR="00D70DE3">
        <w:rPr>
          <w:rFonts w:ascii="Century Gothic" w:hAnsi="Century Gothic" w:cs="Calibri"/>
          <w:sz w:val="20"/>
          <w:szCs w:val="20"/>
          <w:u w:val="single"/>
          <w:lang w:val="es-ES_tradnl"/>
        </w:rPr>
        <w:t>2,09</w:t>
      </w:r>
      <w:r w:rsidR="00F27C77" w:rsidRPr="00F27C77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Presenta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disminución de precios en la varias 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>ciudade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s investigadas, excepto en </w:t>
      </w:r>
      <w:r w:rsidR="001E053C" w:rsidRPr="001E053C">
        <w:rPr>
          <w:rFonts w:ascii="Century Gothic" w:hAnsi="Century Gothic" w:cs="Calibri"/>
          <w:sz w:val="20"/>
          <w:szCs w:val="20"/>
          <w:lang w:val="es-ES_tradnl"/>
        </w:rPr>
        <w:t>Santo Domingo (3,25%)</w:t>
      </w:r>
      <w:r w:rsidR="001E053C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>
        <w:rPr>
          <w:rFonts w:ascii="Century Gothic" w:hAnsi="Century Gothic" w:cs="Calibri"/>
          <w:sz w:val="20"/>
          <w:szCs w:val="20"/>
          <w:lang w:val="es-ES_tradnl"/>
        </w:rPr>
        <w:t>Esmeraldas (2,41</w:t>
      </w:r>
      <w:r w:rsidR="001E053C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F27C77" w:rsidRDefault="003D2FC6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(-2,08</w:t>
      </w:r>
      <w:r w:rsidR="00F27C77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>
        <w:rPr>
          <w:rFonts w:ascii="Century Gothic" w:hAnsi="Century Gothic" w:cs="Calibri"/>
          <w:sz w:val="20"/>
          <w:szCs w:val="20"/>
          <w:lang w:val="es-ES_tradnl"/>
        </w:rPr>
        <w:t>Presenta variación negativa 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 mayoría de </w:t>
      </w:r>
      <w:r w:rsidR="00CC630E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 </w:t>
      </w:r>
      <w:r>
        <w:rPr>
          <w:rFonts w:ascii="Century Gothic" w:hAnsi="Century Gothic" w:cs="Calibri"/>
          <w:sz w:val="20"/>
          <w:szCs w:val="20"/>
          <w:lang w:val="es-ES_tradnl"/>
        </w:rPr>
        <w:t>Quito (3,40%).</w:t>
      </w:r>
      <w:r w:rsidR="00CC63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17" w:rsidRDefault="00D66D17" w:rsidP="00AA3DA1">
      <w:pPr>
        <w:spacing w:after="0" w:line="240" w:lineRule="auto"/>
      </w:pPr>
      <w:r>
        <w:separator/>
      </w:r>
    </w:p>
  </w:endnote>
  <w:endnote w:type="continuationSeparator" w:id="0">
    <w:p w:rsidR="00D66D17" w:rsidRDefault="00D66D17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17" w:rsidRDefault="00D66D17" w:rsidP="00AA3DA1">
      <w:pPr>
        <w:spacing w:after="0" w:line="240" w:lineRule="auto"/>
      </w:pPr>
      <w:r>
        <w:separator/>
      </w:r>
    </w:p>
  </w:footnote>
  <w:footnote w:type="continuationSeparator" w:id="0">
    <w:p w:rsidR="00D66D17" w:rsidRDefault="00D66D17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DA0192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Primera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quincena – </w:t>
                          </w:r>
                          <w:r w:rsidR="00E376D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Marzo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DA0192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Primera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quincena – </w:t>
                    </w:r>
                    <w:r w:rsidR="00E376D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Marzo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100B66"/>
    <w:rsid w:val="00104689"/>
    <w:rsid w:val="00104A39"/>
    <w:rsid w:val="00104BC1"/>
    <w:rsid w:val="00104FDB"/>
    <w:rsid w:val="001064A4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07AB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4AB7"/>
    <w:rsid w:val="00214EEB"/>
    <w:rsid w:val="00215F5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BB7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38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1A72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585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6D17"/>
    <w:rsid w:val="00D67469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192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233A"/>
    <w:rsid w:val="00E13FF6"/>
    <w:rsid w:val="00E141A1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BD2"/>
    <w:rsid w:val="00F26D7E"/>
    <w:rsid w:val="00F26FE8"/>
    <w:rsid w:val="00F27771"/>
    <w:rsid w:val="00F27C77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B601E-19AD-400F-A988-8E7F142C2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111</cp:revision>
  <cp:lastPrinted>2011-11-24T21:43:00Z</cp:lastPrinted>
  <dcterms:created xsi:type="dcterms:W3CDTF">2018-10-12T22:00:00Z</dcterms:created>
  <dcterms:modified xsi:type="dcterms:W3CDTF">2019-03-15T15:00:00Z</dcterms:modified>
</cp:coreProperties>
</file>