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4968" w:type="pct"/>
        <w:tblCellSpacing w:w="20" w:type="dxa"/>
        <w:tblBorders>
          <w:top w:val="outset" w:sz="24" w:space="0" w:color="auto"/>
          <w:left w:val="outset" w:sz="24" w:space="0" w:color="auto"/>
          <w:bottom w:val="outset" w:sz="24" w:space="0" w:color="auto"/>
          <w:right w:val="outset" w:sz="24" w:space="0" w:color="auto"/>
          <w:insideH w:val="outset" w:sz="6" w:space="0" w:color="auto"/>
          <w:insideV w:val="outset" w:sz="6" w:space="0" w:color="auto"/>
        </w:tblBorders>
        <w:tblLook w:val="04A0" w:firstRow="1" w:lastRow="0" w:firstColumn="1" w:lastColumn="0" w:noHBand="0" w:noVBand="1"/>
      </w:tblPr>
      <w:tblGrid>
        <w:gridCol w:w="2141"/>
        <w:gridCol w:w="1349"/>
        <w:gridCol w:w="1265"/>
        <w:gridCol w:w="3237"/>
        <w:gridCol w:w="1484"/>
      </w:tblGrid>
      <w:tr w:rsidR="008779AD" w:rsidRPr="008C4A5A" w:rsidTr="00F56DFB">
        <w:trPr>
          <w:trHeight w:val="851"/>
          <w:tblCellSpacing w:w="20" w:type="dxa"/>
        </w:trPr>
        <w:tc>
          <w:tcPr>
            <w:tcW w:w="4958" w:type="pct"/>
            <w:gridSpan w:val="5"/>
            <w:shd w:val="clear" w:color="auto" w:fill="365F91"/>
            <w:noWrap/>
            <w:vAlign w:val="bottom"/>
            <w:hideMark/>
          </w:tcPr>
          <w:p w:rsidR="008779AD" w:rsidRPr="00650D32" w:rsidRDefault="008779AD" w:rsidP="00650D32">
            <w:pPr>
              <w:jc w:val="center"/>
              <w:rPr>
                <w:rFonts w:ascii="Arial" w:eastAsia="Times New Roman" w:hAnsi="Arial" w:cs="Arial"/>
                <w:b/>
                <w:bCs/>
                <w:color w:val="FFFFFF"/>
                <w:szCs w:val="20"/>
              </w:rPr>
            </w:pPr>
            <w:r w:rsidRPr="00650D32">
              <w:rPr>
                <w:rFonts w:ascii="Arial" w:eastAsia="Times New Roman" w:hAnsi="Arial" w:cs="Arial"/>
                <w:b/>
                <w:bCs/>
                <w:color w:val="FFFFFF"/>
                <w:szCs w:val="20"/>
              </w:rPr>
              <w:t>FICHA METODOLÓGICA</w:t>
            </w:r>
          </w:p>
        </w:tc>
      </w:tr>
      <w:tr w:rsidR="008779AD" w:rsidRPr="008C4A5A" w:rsidTr="00F56DFB">
        <w:trPr>
          <w:trHeight w:val="612"/>
          <w:tblCellSpacing w:w="20" w:type="dxa"/>
        </w:trPr>
        <w:tc>
          <w:tcPr>
            <w:tcW w:w="1817" w:type="pct"/>
            <w:gridSpan w:val="2"/>
            <w:shd w:val="clear" w:color="auto" w:fill="C6D9F1"/>
            <w:vAlign w:val="center"/>
            <w:hideMark/>
          </w:tcPr>
          <w:p w:rsidR="008779AD" w:rsidRPr="008C4A5A" w:rsidRDefault="008779AD" w:rsidP="00EC5717">
            <w:pPr>
              <w:spacing w:after="0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8C4A5A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NOMBRE DEL INDICADOR</w:t>
            </w:r>
          </w:p>
        </w:tc>
        <w:tc>
          <w:tcPr>
            <w:tcW w:w="3120" w:type="pct"/>
            <w:gridSpan w:val="3"/>
            <w:shd w:val="clear" w:color="auto" w:fill="auto"/>
            <w:vAlign w:val="center"/>
            <w:hideMark/>
          </w:tcPr>
          <w:p w:rsidR="008779AD" w:rsidRPr="008C4A5A" w:rsidRDefault="008779AD" w:rsidP="001C2241">
            <w:pPr>
              <w:spacing w:after="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C4A5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Gasto en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I+D</w:t>
            </w:r>
            <w:r w:rsidRPr="008C4A5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="00EC571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según</w:t>
            </w:r>
            <w:r w:rsidRPr="008C4A5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="00795D1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destino de fondos. </w:t>
            </w:r>
          </w:p>
        </w:tc>
      </w:tr>
      <w:tr w:rsidR="008779AD" w:rsidRPr="008C4A5A" w:rsidTr="00F56DFB">
        <w:trPr>
          <w:trHeight w:val="1257"/>
          <w:tblCellSpacing w:w="20" w:type="dxa"/>
        </w:trPr>
        <w:tc>
          <w:tcPr>
            <w:tcW w:w="1817" w:type="pct"/>
            <w:gridSpan w:val="2"/>
            <w:shd w:val="clear" w:color="auto" w:fill="C6D9F1"/>
            <w:vAlign w:val="center"/>
            <w:hideMark/>
          </w:tcPr>
          <w:p w:rsidR="008779AD" w:rsidRPr="008C4A5A" w:rsidRDefault="008779AD" w:rsidP="00EC5717">
            <w:pPr>
              <w:spacing w:after="0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8C4A5A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DEFINICIÓN</w:t>
            </w:r>
          </w:p>
        </w:tc>
        <w:tc>
          <w:tcPr>
            <w:tcW w:w="3120" w:type="pct"/>
            <w:gridSpan w:val="3"/>
            <w:shd w:val="clear" w:color="auto" w:fill="auto"/>
            <w:vAlign w:val="center"/>
            <w:hideMark/>
          </w:tcPr>
          <w:p w:rsidR="008779AD" w:rsidRPr="008C4A5A" w:rsidRDefault="008779AD" w:rsidP="00404016">
            <w:pPr>
              <w:spacing w:after="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C4A5A">
              <w:rPr>
                <w:rFonts w:ascii="Arial" w:eastAsia="Times New Roman" w:hAnsi="Arial" w:cs="Arial"/>
                <w:sz w:val="20"/>
                <w:szCs w:val="20"/>
              </w:rPr>
              <w:t xml:space="preserve">Este indicador presenta el </w:t>
            </w:r>
            <w:r w:rsidR="00EC5717">
              <w:rPr>
                <w:rFonts w:ascii="Arial" w:eastAsia="Times New Roman" w:hAnsi="Arial" w:cs="Arial"/>
                <w:sz w:val="20"/>
                <w:szCs w:val="20"/>
              </w:rPr>
              <w:t>gasto en I+D</w:t>
            </w:r>
            <w:r w:rsidRPr="008C4A5A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="00404016">
              <w:rPr>
                <w:rFonts w:ascii="Arial" w:eastAsia="Times New Roman" w:hAnsi="Arial" w:cs="Arial"/>
                <w:sz w:val="20"/>
                <w:szCs w:val="20"/>
              </w:rPr>
              <w:t>desagregado por cada</w:t>
            </w:r>
            <w:r w:rsidRPr="008C4A5A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="001C2241">
              <w:rPr>
                <w:rFonts w:ascii="Arial" w:eastAsia="Times New Roman" w:hAnsi="Arial" w:cs="Arial"/>
                <w:sz w:val="20"/>
                <w:szCs w:val="20"/>
              </w:rPr>
              <w:t>destino de fondos</w:t>
            </w:r>
            <w:r w:rsidRPr="008C4A5A">
              <w:rPr>
                <w:rFonts w:ascii="Arial" w:eastAsia="Times New Roman" w:hAnsi="Arial" w:cs="Arial"/>
                <w:sz w:val="20"/>
                <w:szCs w:val="20"/>
              </w:rPr>
              <w:t xml:space="preserve">. La información está expresada como porcentaje del total del gasto ejecutado </w:t>
            </w:r>
            <w:r w:rsidR="00337076">
              <w:rPr>
                <w:rFonts w:ascii="Arial" w:eastAsia="Times New Roman" w:hAnsi="Arial" w:cs="Arial"/>
                <w:sz w:val="20"/>
                <w:szCs w:val="20"/>
              </w:rPr>
              <w:t>en</w:t>
            </w:r>
            <w:r w:rsidR="00EC5717">
              <w:rPr>
                <w:rFonts w:ascii="Arial" w:eastAsia="Times New Roman" w:hAnsi="Arial" w:cs="Arial"/>
                <w:sz w:val="20"/>
                <w:szCs w:val="20"/>
              </w:rPr>
              <w:t xml:space="preserve"> I+D por</w:t>
            </w:r>
            <w:r w:rsidR="00337076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="00B8584E">
              <w:rPr>
                <w:rFonts w:ascii="Arial" w:eastAsia="Times New Roman" w:hAnsi="Arial" w:cs="Arial"/>
                <w:sz w:val="20"/>
                <w:szCs w:val="20"/>
              </w:rPr>
              <w:t xml:space="preserve">cada </w:t>
            </w:r>
            <w:r w:rsidR="001C2241">
              <w:rPr>
                <w:rFonts w:ascii="Arial" w:eastAsia="Times New Roman" w:hAnsi="Arial" w:cs="Arial"/>
                <w:sz w:val="20"/>
                <w:szCs w:val="20"/>
              </w:rPr>
              <w:t>destino de fondos.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</w:p>
        </w:tc>
      </w:tr>
      <w:tr w:rsidR="008779AD" w:rsidRPr="008C4A5A" w:rsidTr="00F56DFB">
        <w:trPr>
          <w:trHeight w:val="513"/>
          <w:tblCellSpacing w:w="20" w:type="dxa"/>
        </w:trPr>
        <w:tc>
          <w:tcPr>
            <w:tcW w:w="4958" w:type="pct"/>
            <w:gridSpan w:val="5"/>
            <w:shd w:val="clear" w:color="auto" w:fill="C6D9F1"/>
            <w:vAlign w:val="center"/>
            <w:hideMark/>
          </w:tcPr>
          <w:p w:rsidR="008779AD" w:rsidRPr="008C4A5A" w:rsidRDefault="005305CB" w:rsidP="00EC5717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FÓRMULA DE CÁ</w:t>
            </w:r>
            <w:r w:rsidR="008779AD" w:rsidRPr="008C4A5A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LCULO</w:t>
            </w:r>
          </w:p>
        </w:tc>
      </w:tr>
      <w:tr w:rsidR="008779AD" w:rsidRPr="008C4A5A" w:rsidTr="00F56DFB">
        <w:trPr>
          <w:trHeight w:val="513"/>
          <w:tblCellSpacing w:w="20" w:type="dxa"/>
        </w:trPr>
        <w:tc>
          <w:tcPr>
            <w:tcW w:w="4958" w:type="pct"/>
            <w:gridSpan w:val="5"/>
            <w:shd w:val="clear" w:color="auto" w:fill="auto"/>
          </w:tcPr>
          <w:p w:rsidR="008779AD" w:rsidRPr="008C4A5A" w:rsidRDefault="008779AD" w:rsidP="00E75CCD">
            <w:pPr>
              <w:spacing w:after="0"/>
              <w:jc w:val="center"/>
              <w:rPr>
                <w:rFonts w:ascii="Arial" w:eastAsia="Times New Roman" w:hAnsi="Arial" w:cs="Arial"/>
                <w:bCs/>
                <w:sz w:val="20"/>
                <w:szCs w:val="20"/>
              </w:rPr>
            </w:pPr>
          </w:p>
          <w:p w:rsidR="008779AD" w:rsidRPr="001C2241" w:rsidRDefault="00FE26B4" w:rsidP="000426A2">
            <w:pPr>
              <w:jc w:val="both"/>
              <w:rPr>
                <w:rFonts w:ascii="Arial" w:hAnsi="Arial" w:cs="Arial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Arial"/>
                        <w:i/>
                      </w:rPr>
                    </m:ctrlPr>
                  </m:sSubPr>
                  <m:e>
                    <m:sSub>
                      <m:sSubPr>
                        <m:ctrlPr>
                          <w:rPr>
                            <w:rFonts w:ascii="Cambria Math" w:eastAsia="Times New Roman" w:hAnsi="Cambria Math" w:cs="Arial"/>
                            <w:color w:val="000000"/>
                            <w:lang w:val="en-US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Cambria Math" w:cs="Arial"/>
                            <w:color w:val="000000"/>
                            <w:lang w:val="en-US"/>
                          </w:rPr>
                          <m:t>G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Cambria Math" w:cs="Arial"/>
                            <w:color w:val="000000"/>
                            <w:lang w:val="en-US"/>
                          </w:rPr>
                          <m:t>I+D</m:t>
                        </m:r>
                      </m:sub>
                    </m:sSub>
                    <m:r>
                      <m:rPr>
                        <m:sty m:val="p"/>
                      </m:rPr>
                      <w:rPr>
                        <w:rFonts w:ascii="Cambria Math" w:hAnsi="Cambria Math" w:cs="Arial"/>
                      </w:rPr>
                      <m:t>df</m:t>
                    </m:r>
                  </m:e>
                  <m:sub>
                    <m:r>
                      <w:rPr>
                        <w:rFonts w:ascii="Cambria Math" w:hAnsi="Cambria Math" w:cs="Arial"/>
                      </w:rPr>
                      <m:t>i</m:t>
                    </m:r>
                  </m:sub>
                </m:sSub>
                <m:r>
                  <w:rPr>
                    <w:rFonts w:ascii="Cambria Math" w:hAnsi="Cambria Math" w:cs="Arial"/>
                  </w:rPr>
                  <m:t>=</m:t>
                </m:r>
                <m:f>
                  <m:fPr>
                    <m:ctrlPr>
                      <w:rPr>
                        <w:rFonts w:ascii="Cambria Math" w:hAnsi="Cambria Math" w:cs="Arial"/>
                        <w:i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eastAsia="Times New Roman" w:hAnsi="Cambria Math" w:cs="Arial"/>
                            <w:bCs/>
                            <w:color w:val="000000"/>
                            <w:lang w:val="en-US"/>
                          </w:rPr>
                        </m:ctrlPr>
                      </m:sSubPr>
                      <m:e>
                        <m:sSub>
                          <m:sSubPr>
                            <m:ctrlPr>
                              <w:rPr>
                                <w:rFonts w:ascii="Cambria Math" w:eastAsia="Times New Roman" w:hAnsi="Cambria Math" w:cs="Arial"/>
                                <w:color w:val="000000"/>
                                <w:lang w:val="en-US"/>
                              </w:rPr>
                            </m:ctrlPr>
                          </m:sSubPr>
                          <m:e>
                            <m:r>
                              <m:rPr>
                                <m:sty m:val="p"/>
                              </m:rPr>
                              <w:rPr>
                                <w:rFonts w:ascii="Cambria Math" w:eastAsia="Times New Roman" w:hAnsi="Cambria Math" w:cs="Arial"/>
                                <w:color w:val="000000"/>
                                <w:lang w:val="en-US"/>
                              </w:rPr>
                              <m:t>Ge</m:t>
                            </m:r>
                          </m:e>
                          <m:sub>
                            <m:r>
                              <m:rPr>
                                <m:sty m:val="p"/>
                              </m:rPr>
                              <w:rPr>
                                <w:rFonts w:ascii="Cambria Math" w:eastAsia="Times New Roman" w:hAnsi="Cambria Math" w:cs="Arial"/>
                                <w:color w:val="000000"/>
                                <w:lang w:val="en-US"/>
                              </w:rPr>
                              <m:t>I+D</m:t>
                            </m:r>
                          </m:sub>
                        </m:sSub>
                        <m:r>
                          <m:rPr>
                            <m:sty m:val="p"/>
                          </m:rPr>
                          <w:rPr>
                            <w:rFonts w:ascii="Cambria Math" w:hAnsi="Cambria Math" w:cs="Arial"/>
                          </w:rPr>
                          <m:t>df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Cambria Math" w:cs="Arial"/>
                            <w:color w:val="000000"/>
                            <w:lang w:val="en-US"/>
                          </w:rPr>
                          <m:t>i,t</m:t>
                        </m:r>
                      </m:sub>
                    </m:sSub>
                  </m:num>
                  <m:den>
                    <m:sSub>
                      <m:sSubPr>
                        <m:ctrlPr>
                          <w:rPr>
                            <w:rFonts w:ascii="Cambria Math" w:eastAsia="Times New Roman" w:hAnsi="Cambria Math" w:cs="Arial"/>
                            <w:bCs/>
                            <w:color w:val="000000"/>
                            <w:lang w:val="en-US"/>
                          </w:rPr>
                        </m:ctrlPr>
                      </m:sSubPr>
                      <m:e>
                        <m:sSub>
                          <m:sSubPr>
                            <m:ctrlPr>
                              <w:rPr>
                                <w:rFonts w:ascii="Cambria Math" w:eastAsia="Times New Roman" w:hAnsi="Cambria Math" w:cs="Arial"/>
                                <w:bCs/>
                                <w:color w:val="000000"/>
                                <w:lang w:val="en-US"/>
                              </w:rPr>
                            </m:ctrlPr>
                          </m:sSubPr>
                          <m:e>
                            <m:r>
                              <m:rPr>
                                <m:sty m:val="p"/>
                              </m:rPr>
                              <w:rPr>
                                <w:rFonts w:ascii="Cambria Math" w:eastAsia="Times New Roman" w:hAnsi="Cambria Math" w:cs="Arial"/>
                                <w:color w:val="000000"/>
                                <w:lang w:val="en-US"/>
                              </w:rPr>
                              <m:t>Ge</m:t>
                            </m:r>
                          </m:e>
                          <m:sub>
                            <m:r>
                              <m:rPr>
                                <m:sty m:val="p"/>
                              </m:rPr>
                              <w:rPr>
                                <w:rFonts w:ascii="Cambria Math" w:eastAsia="Times New Roman" w:hAnsi="Cambria Math" w:cs="Arial"/>
                                <w:color w:val="000000"/>
                                <w:lang w:val="en-US"/>
                              </w:rPr>
                              <m:t>I+D</m:t>
                            </m:r>
                          </m:sub>
                        </m:sSub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Cambria Math" w:cs="Arial"/>
                            <w:color w:val="000000"/>
                            <w:lang w:val="en-US"/>
                          </w:rPr>
                          <m:t>t</m:t>
                        </m:r>
                      </m:sub>
                    </m:sSub>
                  </m:den>
                </m:f>
                <m:r>
                  <w:rPr>
                    <w:rFonts w:ascii="Cambria Math" w:hAnsi="Cambria Math" w:cs="Arial"/>
                  </w:rPr>
                  <m:t>*100,        i=1,…,6</m:t>
                </m:r>
              </m:oMath>
            </m:oMathPara>
            <w:bookmarkStart w:id="0" w:name="_GoBack"/>
            <w:bookmarkEnd w:id="0"/>
          </w:p>
          <w:p w:rsidR="008779AD" w:rsidRPr="008C4A5A" w:rsidRDefault="008779AD" w:rsidP="000426A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C4A5A">
              <w:rPr>
                <w:rFonts w:ascii="Arial" w:hAnsi="Arial" w:cs="Arial"/>
                <w:sz w:val="20"/>
                <w:szCs w:val="20"/>
              </w:rPr>
              <w:t>Donde:</w:t>
            </w:r>
          </w:p>
          <w:p w:rsidR="008779AD" w:rsidRPr="008C4A5A" w:rsidRDefault="008779AD" w:rsidP="00EC5717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C4A5A">
              <w:rPr>
                <w:rFonts w:ascii="Arial" w:hAnsi="Arial" w:cs="Arial"/>
                <w:sz w:val="20"/>
                <w:szCs w:val="20"/>
              </w:rPr>
              <w:t xml:space="preserve">Si </w:t>
            </w:r>
            <m:oMath>
              <m:r>
                <w:rPr>
                  <w:rFonts w:ascii="Cambria Math" w:hAnsi="Cambria Math" w:cs="Arial"/>
                  <w:sz w:val="20"/>
                  <w:szCs w:val="20"/>
                </w:rPr>
                <m:t>i</m:t>
              </m:r>
              <m:r>
                <w:rPr>
                  <w:rFonts w:ascii="Cambria Math" w:hAnsi="Arial" w:cs="Arial"/>
                  <w:sz w:val="20"/>
                  <w:szCs w:val="20"/>
                </w:rPr>
                <m:t>=1</m:t>
              </m:r>
            </m:oMath>
            <w:r w:rsidRPr="008C4A5A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1C2241">
              <w:rPr>
                <w:rFonts w:ascii="Arial" w:eastAsia="Times New Roman" w:hAnsi="Arial" w:cs="Arial"/>
                <w:bCs/>
                <w:sz w:val="20"/>
                <w:szCs w:val="20"/>
              </w:rPr>
              <w:t>Remuneraciones investigadores</w:t>
            </w:r>
          </w:p>
          <w:p w:rsidR="008779AD" w:rsidRPr="008C4A5A" w:rsidRDefault="008779AD" w:rsidP="00EC5717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C4A5A">
              <w:rPr>
                <w:rFonts w:ascii="Arial" w:hAnsi="Arial" w:cs="Arial"/>
                <w:sz w:val="20"/>
                <w:szCs w:val="20"/>
              </w:rPr>
              <w:t xml:space="preserve">Si </w:t>
            </w:r>
            <m:oMath>
              <m:r>
                <w:rPr>
                  <w:rFonts w:ascii="Cambria Math" w:hAnsi="Cambria Math" w:cs="Arial"/>
                  <w:sz w:val="20"/>
                  <w:szCs w:val="20"/>
                </w:rPr>
                <m:t>i</m:t>
              </m:r>
              <m:r>
                <w:rPr>
                  <w:rFonts w:ascii="Cambria Math" w:hAnsi="Arial" w:cs="Arial"/>
                  <w:sz w:val="20"/>
                  <w:szCs w:val="20"/>
                </w:rPr>
                <m:t>=2</m:t>
              </m:r>
            </m:oMath>
            <w:r w:rsidRPr="008C4A5A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1C2241">
              <w:rPr>
                <w:rFonts w:ascii="Arial" w:hAnsi="Arial" w:cs="Arial"/>
                <w:sz w:val="20"/>
                <w:szCs w:val="20"/>
              </w:rPr>
              <w:t>Remuneraciones otro personal</w:t>
            </w:r>
          </w:p>
          <w:p w:rsidR="008779AD" w:rsidRPr="008C4A5A" w:rsidRDefault="008779AD" w:rsidP="00EC5717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C4A5A">
              <w:rPr>
                <w:rFonts w:ascii="Arial" w:hAnsi="Arial" w:cs="Arial"/>
                <w:sz w:val="20"/>
                <w:szCs w:val="20"/>
              </w:rPr>
              <w:t xml:space="preserve">Si </w:t>
            </w:r>
            <m:oMath>
              <m:r>
                <w:rPr>
                  <w:rFonts w:ascii="Cambria Math" w:hAnsi="Cambria Math" w:cs="Arial"/>
                  <w:sz w:val="20"/>
                  <w:szCs w:val="20"/>
                </w:rPr>
                <m:t>i</m:t>
              </m:r>
              <m:r>
                <w:rPr>
                  <w:rFonts w:ascii="Cambria Math" w:hAnsi="Arial" w:cs="Arial"/>
                  <w:sz w:val="20"/>
                  <w:szCs w:val="20"/>
                </w:rPr>
                <m:t>=3</m:t>
              </m:r>
            </m:oMath>
            <w:r w:rsidRPr="008C4A5A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1C2241">
              <w:rPr>
                <w:rFonts w:ascii="Arial" w:hAnsi="Arial" w:cs="Arial"/>
                <w:sz w:val="20"/>
                <w:szCs w:val="20"/>
              </w:rPr>
              <w:t>Equipos</w:t>
            </w:r>
          </w:p>
          <w:p w:rsidR="008779AD" w:rsidRPr="008C4A5A" w:rsidRDefault="008779AD" w:rsidP="00EC5717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C4A5A">
              <w:rPr>
                <w:rFonts w:ascii="Arial" w:hAnsi="Arial" w:cs="Arial"/>
                <w:sz w:val="20"/>
                <w:szCs w:val="20"/>
              </w:rPr>
              <w:t xml:space="preserve">Si </w:t>
            </w:r>
            <m:oMath>
              <m:r>
                <w:rPr>
                  <w:rFonts w:ascii="Cambria Math" w:hAnsi="Cambria Math" w:cs="Arial"/>
                  <w:sz w:val="20"/>
                  <w:szCs w:val="20"/>
                </w:rPr>
                <m:t>i</m:t>
              </m:r>
              <m:r>
                <w:rPr>
                  <w:rFonts w:ascii="Cambria Math" w:hAnsi="Arial" w:cs="Arial"/>
                  <w:sz w:val="20"/>
                  <w:szCs w:val="20"/>
                </w:rPr>
                <m:t>=4</m:t>
              </m:r>
            </m:oMath>
            <w:r w:rsidRPr="008C4A5A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1C2241">
              <w:rPr>
                <w:rFonts w:ascii="Arial" w:eastAsia="Times New Roman" w:hAnsi="Arial" w:cs="Arial"/>
                <w:bCs/>
                <w:sz w:val="20"/>
                <w:szCs w:val="20"/>
              </w:rPr>
              <w:t>Insumos</w:t>
            </w:r>
          </w:p>
          <w:p w:rsidR="008779AD" w:rsidRPr="008C4A5A" w:rsidRDefault="008779AD" w:rsidP="00EC5717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C4A5A">
              <w:rPr>
                <w:rFonts w:ascii="Arial" w:hAnsi="Arial" w:cs="Arial"/>
                <w:sz w:val="20"/>
                <w:szCs w:val="20"/>
              </w:rPr>
              <w:t xml:space="preserve">Si </w:t>
            </w:r>
            <m:oMath>
              <m:r>
                <w:rPr>
                  <w:rFonts w:ascii="Cambria Math" w:hAnsi="Cambria Math" w:cs="Arial"/>
                  <w:sz w:val="20"/>
                  <w:szCs w:val="20"/>
                </w:rPr>
                <m:t>i</m:t>
              </m:r>
              <m:r>
                <w:rPr>
                  <w:rFonts w:ascii="Cambria Math" w:hAnsi="Arial" w:cs="Arial"/>
                  <w:sz w:val="20"/>
                  <w:szCs w:val="20"/>
                </w:rPr>
                <m:t>=5</m:t>
              </m:r>
            </m:oMath>
            <w:r w:rsidRPr="008C4A5A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1C2241">
              <w:rPr>
                <w:rFonts w:ascii="Arial" w:hAnsi="Arial" w:cs="Arial"/>
                <w:sz w:val="20"/>
                <w:szCs w:val="20"/>
              </w:rPr>
              <w:t xml:space="preserve">Inmuebles y construcciones </w:t>
            </w:r>
          </w:p>
          <w:p w:rsidR="008779AD" w:rsidRDefault="008779AD" w:rsidP="00E75CCD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C4A5A">
              <w:rPr>
                <w:rFonts w:ascii="Arial" w:hAnsi="Arial" w:cs="Arial"/>
                <w:sz w:val="20"/>
                <w:szCs w:val="20"/>
              </w:rPr>
              <w:t xml:space="preserve">Si </w:t>
            </w:r>
            <m:oMath>
              <m:r>
                <w:rPr>
                  <w:rFonts w:ascii="Cambria Math" w:hAnsi="Cambria Math" w:cs="Arial"/>
                  <w:sz w:val="20"/>
                  <w:szCs w:val="20"/>
                </w:rPr>
                <m:t>i</m:t>
              </m:r>
              <m:r>
                <w:rPr>
                  <w:rFonts w:ascii="Cambria Math" w:hAnsi="Arial" w:cs="Arial"/>
                  <w:sz w:val="20"/>
                  <w:szCs w:val="20"/>
                </w:rPr>
                <m:t>=6</m:t>
              </m:r>
            </m:oMath>
            <w:r w:rsidRPr="008C4A5A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1C2241">
              <w:rPr>
                <w:rFonts w:ascii="Arial" w:hAnsi="Arial" w:cs="Arial"/>
                <w:sz w:val="20"/>
                <w:szCs w:val="20"/>
              </w:rPr>
              <w:t xml:space="preserve">Consultorías </w:t>
            </w:r>
          </w:p>
          <w:p w:rsidR="00EC5717" w:rsidRPr="008C4A5A" w:rsidRDefault="00EC5717" w:rsidP="00EC5717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8779AD" w:rsidRPr="008C4A5A" w:rsidRDefault="00FE26B4" w:rsidP="000426A2">
            <w:pPr>
              <w:jc w:val="both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m:oMath>
              <m:sSub>
                <m:sSubPr>
                  <m:ctrlPr>
                    <w:rPr>
                      <w:rFonts w:ascii="Cambria Math" w:hAnsi="Cambria Math" w:cs="Arial"/>
                      <w:i/>
                    </w:rPr>
                  </m:ctrlPr>
                </m:sSubPr>
                <m:e>
                  <m:sSub>
                    <m:sSubPr>
                      <m:ctrlPr>
                        <w:rPr>
                          <w:rFonts w:ascii="Cambria Math" w:eastAsia="Times New Roman" w:hAnsi="Cambria Math" w:cs="Arial"/>
                          <w:color w:val="000000"/>
                          <w:lang w:val="en-US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eastAsia="Times New Roman" w:hAnsi="Cambria Math" w:cs="Arial"/>
                          <w:color w:val="000000"/>
                        </w:rPr>
                        <m:t>G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eastAsia="Times New Roman" w:hAnsi="Cambria Math" w:cs="Arial"/>
                          <w:color w:val="000000"/>
                        </w:rPr>
                        <m:t>I+D</m:t>
                      </m:r>
                    </m:sub>
                  </m:sSub>
                  <m:r>
                    <m:rPr>
                      <m:sty m:val="p"/>
                    </m:rPr>
                    <w:rPr>
                      <w:rFonts w:ascii="Cambria Math" w:hAnsi="Cambria Math" w:cs="Arial"/>
                    </w:rPr>
                    <m:t>df</m:t>
                  </m:r>
                </m:e>
                <m:sub>
                  <m:r>
                    <w:rPr>
                      <w:rFonts w:ascii="Cambria Math" w:hAnsi="Cambria Math" w:cs="Arial"/>
                    </w:rPr>
                    <m:t>i</m:t>
                  </m:r>
                </m:sub>
              </m:sSub>
            </m:oMath>
            <w:r w:rsidR="008779AD">
              <w:rPr>
                <w:rFonts w:ascii="Arial" w:eastAsia="Times New Roman" w:hAnsi="Arial" w:cs="Arial"/>
                <w:bCs/>
                <w:sz w:val="20"/>
                <w:szCs w:val="20"/>
              </w:rPr>
              <w:t xml:space="preserve"> </w:t>
            </w:r>
            <w:r w:rsidR="00A456DA">
              <w:rPr>
                <w:rFonts w:ascii="Arial" w:eastAsia="Times New Roman" w:hAnsi="Arial" w:cs="Arial"/>
                <w:bCs/>
                <w:sz w:val="20"/>
                <w:szCs w:val="20"/>
              </w:rPr>
              <w:t xml:space="preserve"> </w:t>
            </w:r>
            <w:r w:rsidR="007D30B2">
              <w:rPr>
                <w:rFonts w:ascii="Arial" w:eastAsia="Times New Roman" w:hAnsi="Arial" w:cs="Arial"/>
                <w:bCs/>
                <w:sz w:val="20"/>
                <w:szCs w:val="20"/>
              </w:rPr>
              <w:t xml:space="preserve">  </w:t>
            </w:r>
            <w:r w:rsidR="00A456DA">
              <w:rPr>
                <w:rFonts w:ascii="Arial" w:eastAsia="Times New Roman" w:hAnsi="Arial" w:cs="Arial"/>
                <w:bCs/>
                <w:sz w:val="20"/>
                <w:szCs w:val="20"/>
              </w:rPr>
              <w:t xml:space="preserve"> </w:t>
            </w:r>
            <w:r w:rsidR="008779AD" w:rsidRPr="008C4A5A">
              <w:rPr>
                <w:rFonts w:ascii="Arial" w:eastAsia="Times New Roman" w:hAnsi="Arial" w:cs="Arial"/>
                <w:bCs/>
                <w:sz w:val="20"/>
                <w:szCs w:val="20"/>
              </w:rPr>
              <w:t xml:space="preserve">= Gasto en </w:t>
            </w:r>
            <w:r w:rsidR="008779AD">
              <w:rPr>
                <w:rFonts w:ascii="Arial" w:eastAsia="Times New Roman" w:hAnsi="Arial" w:cs="Arial"/>
                <w:bCs/>
                <w:sz w:val="20"/>
                <w:szCs w:val="20"/>
              </w:rPr>
              <w:t>I+</w:t>
            </w:r>
            <w:r w:rsidR="00CB631A">
              <w:rPr>
                <w:rFonts w:ascii="Arial" w:eastAsia="Times New Roman" w:hAnsi="Arial" w:cs="Arial"/>
                <w:bCs/>
                <w:sz w:val="20"/>
                <w:szCs w:val="20"/>
              </w:rPr>
              <w:t xml:space="preserve">D </w:t>
            </w:r>
            <w:r w:rsidR="00EC5717">
              <w:rPr>
                <w:rFonts w:ascii="Arial" w:eastAsia="Times New Roman" w:hAnsi="Arial" w:cs="Arial"/>
                <w:bCs/>
                <w:sz w:val="20"/>
                <w:szCs w:val="20"/>
              </w:rPr>
              <w:t>según</w:t>
            </w:r>
            <w:r w:rsidR="008779AD">
              <w:rPr>
                <w:rFonts w:ascii="Arial" w:eastAsia="Times New Roman" w:hAnsi="Arial" w:cs="Arial"/>
                <w:bCs/>
                <w:sz w:val="20"/>
                <w:szCs w:val="20"/>
              </w:rPr>
              <w:t xml:space="preserve"> </w:t>
            </w:r>
            <w:r w:rsidR="001C2241">
              <w:rPr>
                <w:rFonts w:ascii="Arial" w:eastAsia="Times New Roman" w:hAnsi="Arial" w:cs="Arial"/>
                <w:bCs/>
                <w:sz w:val="20"/>
                <w:szCs w:val="20"/>
              </w:rPr>
              <w:t>destino de fondos</w:t>
            </w:r>
            <w:r w:rsidR="00D5435B">
              <w:rPr>
                <w:rFonts w:ascii="Arial" w:eastAsia="Times New Roman" w:hAnsi="Arial" w:cs="Arial"/>
                <w:bCs/>
                <w:sz w:val="20"/>
                <w:szCs w:val="20"/>
              </w:rPr>
              <w:t xml:space="preserve"> (i)</w:t>
            </w:r>
          </w:p>
          <w:p w:rsidR="008779AD" w:rsidRPr="008C4A5A" w:rsidRDefault="00FE26B4" w:rsidP="000426A2">
            <w:pPr>
              <w:jc w:val="both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m:oMath>
              <m:sSub>
                <m:sSubPr>
                  <m:ctrlPr>
                    <w:rPr>
                      <w:rFonts w:ascii="Cambria Math" w:eastAsia="Times New Roman" w:hAnsi="Cambria Math" w:cs="Arial"/>
                      <w:bCs/>
                      <w:color w:val="000000"/>
                      <w:lang w:val="en-US"/>
                    </w:rPr>
                  </m:ctrlPr>
                </m:sSubPr>
                <m:e>
                  <m:sSub>
                    <m:sSubPr>
                      <m:ctrlPr>
                        <w:rPr>
                          <w:rFonts w:ascii="Cambria Math" w:eastAsia="Times New Roman" w:hAnsi="Cambria Math" w:cs="Arial"/>
                          <w:color w:val="000000"/>
                          <w:lang w:val="en-US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eastAsia="Times New Roman" w:hAnsi="Cambria Math" w:cs="Arial"/>
                          <w:color w:val="000000"/>
                        </w:rPr>
                        <m:t>Ge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eastAsia="Times New Roman" w:hAnsi="Cambria Math" w:cs="Arial"/>
                          <w:color w:val="000000"/>
                        </w:rPr>
                        <m:t>I+D</m:t>
                      </m:r>
                    </m:sub>
                  </m:sSub>
                  <m:r>
                    <m:rPr>
                      <m:sty m:val="p"/>
                    </m:rPr>
                    <w:rPr>
                      <w:rFonts w:ascii="Cambria Math" w:hAnsi="Cambria Math" w:cs="Arial"/>
                    </w:rPr>
                    <m:t>df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Times New Roman" w:hAnsi="Cambria Math" w:cs="Arial"/>
                      <w:color w:val="000000"/>
                    </w:rPr>
                    <m:t>i,t</m:t>
                  </m:r>
                </m:sub>
              </m:sSub>
            </m:oMath>
            <w:r w:rsidR="008779AD" w:rsidRPr="0027359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</w:t>
            </w:r>
            <w:r w:rsidR="008779A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 </w:t>
            </w:r>
            <w:r w:rsidR="008779AD" w:rsidRPr="008C4A5A">
              <w:rPr>
                <w:rFonts w:ascii="Arial" w:eastAsia="Times New Roman" w:hAnsi="Arial" w:cs="Arial"/>
                <w:bCs/>
                <w:sz w:val="20"/>
                <w:szCs w:val="20"/>
              </w:rPr>
              <w:t xml:space="preserve">= Gasto </w:t>
            </w:r>
            <w:r w:rsidR="008779AD">
              <w:rPr>
                <w:rFonts w:ascii="Arial" w:eastAsia="Times New Roman" w:hAnsi="Arial" w:cs="Arial"/>
                <w:bCs/>
                <w:sz w:val="20"/>
                <w:szCs w:val="20"/>
              </w:rPr>
              <w:t xml:space="preserve">en I+D </w:t>
            </w:r>
            <w:r w:rsidR="00EC5717">
              <w:rPr>
                <w:rFonts w:ascii="Arial" w:eastAsia="Times New Roman" w:hAnsi="Arial" w:cs="Arial"/>
                <w:bCs/>
                <w:sz w:val="20"/>
                <w:szCs w:val="20"/>
              </w:rPr>
              <w:t xml:space="preserve">según </w:t>
            </w:r>
            <w:r w:rsidR="001C2241">
              <w:rPr>
                <w:rFonts w:ascii="Arial" w:eastAsia="Times New Roman" w:hAnsi="Arial" w:cs="Arial"/>
                <w:bCs/>
                <w:sz w:val="20"/>
                <w:szCs w:val="20"/>
              </w:rPr>
              <w:t xml:space="preserve">destino de fondos </w:t>
            </w:r>
            <w:r w:rsidR="00D5435B">
              <w:rPr>
                <w:rFonts w:ascii="Arial" w:eastAsia="Times New Roman" w:hAnsi="Arial" w:cs="Arial"/>
                <w:bCs/>
                <w:sz w:val="20"/>
                <w:szCs w:val="20"/>
              </w:rPr>
              <w:t>(i)</w:t>
            </w:r>
            <w:r w:rsidR="00337076">
              <w:rPr>
                <w:rFonts w:ascii="Arial" w:eastAsia="Times New Roman" w:hAnsi="Arial" w:cs="Arial"/>
                <w:bCs/>
                <w:sz w:val="20"/>
                <w:szCs w:val="20"/>
              </w:rPr>
              <w:t xml:space="preserve"> en el año</w:t>
            </w:r>
            <w:r w:rsidR="008779AD">
              <w:rPr>
                <w:rFonts w:ascii="Arial" w:eastAsia="Times New Roman" w:hAnsi="Arial" w:cs="Arial"/>
                <w:bCs/>
                <w:sz w:val="20"/>
                <w:szCs w:val="20"/>
              </w:rPr>
              <w:t xml:space="preserve"> </w:t>
            </w:r>
            <w:r w:rsidR="00EC5717">
              <w:rPr>
                <w:rFonts w:ascii="Arial" w:eastAsia="Times New Roman" w:hAnsi="Arial" w:cs="Arial"/>
                <w:bCs/>
                <w:sz w:val="20"/>
                <w:szCs w:val="20"/>
              </w:rPr>
              <w:t>(t)</w:t>
            </w:r>
          </w:p>
          <w:p w:rsidR="004B306D" w:rsidRPr="008C4A5A" w:rsidRDefault="00FE26B4" w:rsidP="00EC5717">
            <w:pPr>
              <w:jc w:val="both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m:oMath>
              <m:sSub>
                <m:sSubPr>
                  <m:ctrlPr>
                    <w:rPr>
                      <w:rFonts w:ascii="Cambria Math" w:eastAsia="Times New Roman" w:hAnsi="Cambria Math" w:cs="Arial"/>
                      <w:bCs/>
                      <w:color w:val="000000"/>
                      <w:lang w:val="en-US"/>
                    </w:rPr>
                  </m:ctrlPr>
                </m:sSubPr>
                <m:e>
                  <m:sSub>
                    <m:sSubPr>
                      <m:ctrlPr>
                        <w:rPr>
                          <w:rFonts w:ascii="Cambria Math" w:eastAsia="Times New Roman" w:hAnsi="Cambria Math" w:cs="Arial"/>
                          <w:bCs/>
                          <w:color w:val="000000"/>
                          <w:lang w:val="en-US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eastAsia="Times New Roman" w:hAnsi="Cambria Math" w:cs="Arial"/>
                          <w:color w:val="000000"/>
                        </w:rPr>
                        <m:t>Ge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eastAsia="Times New Roman" w:hAnsi="Cambria Math" w:cs="Arial"/>
                          <w:color w:val="000000"/>
                        </w:rPr>
                        <m:t>I+D</m:t>
                      </m:r>
                    </m:sub>
                  </m:sSub>
                </m:e>
                <m:sub>
                  <m:r>
                    <m:rPr>
                      <m:sty m:val="p"/>
                    </m:rPr>
                    <w:rPr>
                      <w:rFonts w:ascii="Cambria Math" w:eastAsia="Times New Roman" w:hAnsi="Cambria Math" w:cs="Arial"/>
                      <w:color w:val="000000"/>
                    </w:rPr>
                    <m:t>t</m:t>
                  </m:r>
                </m:sub>
              </m:sSub>
            </m:oMath>
            <w:r w:rsidR="00D671AF">
              <w:rPr>
                <w:rFonts w:ascii="Arial" w:eastAsia="Times New Roman" w:hAnsi="Arial" w:cs="Arial"/>
                <w:bCs/>
                <w:sz w:val="20"/>
                <w:szCs w:val="20"/>
                <w:vertAlign w:val="subscript"/>
              </w:rPr>
              <w:t xml:space="preserve"> </w:t>
            </w:r>
            <w:r w:rsidR="00D671AF" w:rsidRPr="008C4A5A">
              <w:rPr>
                <w:rFonts w:ascii="Arial" w:eastAsia="Times New Roman" w:hAnsi="Arial" w:cs="Arial"/>
                <w:bCs/>
                <w:sz w:val="20"/>
                <w:szCs w:val="20"/>
                <w:vertAlign w:val="subscript"/>
              </w:rPr>
              <w:t xml:space="preserve">    </w:t>
            </w:r>
            <w:r w:rsidR="00DC296F">
              <w:rPr>
                <w:rFonts w:ascii="Arial" w:eastAsia="Times New Roman" w:hAnsi="Arial" w:cs="Arial"/>
                <w:bCs/>
                <w:sz w:val="20"/>
                <w:szCs w:val="20"/>
                <w:vertAlign w:val="subscript"/>
              </w:rPr>
              <w:t xml:space="preserve">     </w:t>
            </w:r>
            <w:r w:rsidR="00EC5717">
              <w:rPr>
                <w:rFonts w:ascii="Arial" w:eastAsia="Times New Roman" w:hAnsi="Arial" w:cs="Arial"/>
                <w:bCs/>
                <w:sz w:val="20"/>
                <w:szCs w:val="20"/>
                <w:vertAlign w:val="subscript"/>
              </w:rPr>
              <w:t xml:space="preserve">  </w:t>
            </w:r>
            <w:r w:rsidR="00D671AF" w:rsidRPr="008C4A5A">
              <w:rPr>
                <w:rFonts w:ascii="Arial" w:eastAsia="Times New Roman" w:hAnsi="Arial" w:cs="Arial"/>
                <w:bCs/>
                <w:sz w:val="20"/>
                <w:szCs w:val="20"/>
              </w:rPr>
              <w:t xml:space="preserve">= Gasto ejecutado </w:t>
            </w:r>
            <w:r w:rsidR="00EC5717">
              <w:rPr>
                <w:rFonts w:ascii="Arial" w:eastAsia="Times New Roman" w:hAnsi="Arial" w:cs="Arial"/>
                <w:bCs/>
                <w:sz w:val="20"/>
                <w:szCs w:val="20"/>
              </w:rPr>
              <w:t xml:space="preserve">total </w:t>
            </w:r>
            <w:r w:rsidR="00D671AF" w:rsidRPr="008C4A5A">
              <w:rPr>
                <w:rFonts w:ascii="Arial" w:eastAsia="Times New Roman" w:hAnsi="Arial" w:cs="Arial"/>
                <w:bCs/>
                <w:sz w:val="20"/>
                <w:szCs w:val="20"/>
              </w:rPr>
              <w:t xml:space="preserve">en </w:t>
            </w:r>
            <w:r w:rsidR="00EC5717">
              <w:rPr>
                <w:rFonts w:ascii="Arial" w:eastAsia="Times New Roman" w:hAnsi="Arial" w:cs="Arial"/>
                <w:bCs/>
                <w:sz w:val="20"/>
                <w:szCs w:val="20"/>
              </w:rPr>
              <w:t>I+D en el año (t)</w:t>
            </w:r>
          </w:p>
        </w:tc>
      </w:tr>
      <w:tr w:rsidR="008779AD" w:rsidRPr="008C4A5A" w:rsidTr="00F56DFB">
        <w:trPr>
          <w:trHeight w:val="513"/>
          <w:tblCellSpacing w:w="20" w:type="dxa"/>
        </w:trPr>
        <w:tc>
          <w:tcPr>
            <w:tcW w:w="4958" w:type="pct"/>
            <w:gridSpan w:val="5"/>
            <w:shd w:val="clear" w:color="auto" w:fill="C6D9F1"/>
            <w:vAlign w:val="center"/>
            <w:hideMark/>
          </w:tcPr>
          <w:p w:rsidR="008779AD" w:rsidRPr="008C4A5A" w:rsidRDefault="008779AD" w:rsidP="00EC5717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8C4A5A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DEFINICIÓN DE LAS VARIABLES RELACIONADAS</w:t>
            </w:r>
          </w:p>
        </w:tc>
      </w:tr>
      <w:tr w:rsidR="008779AD" w:rsidRPr="008C4A5A" w:rsidTr="00F56DFB">
        <w:trPr>
          <w:trHeight w:val="513"/>
          <w:tblCellSpacing w:w="20" w:type="dxa"/>
        </w:trPr>
        <w:tc>
          <w:tcPr>
            <w:tcW w:w="4958" w:type="pct"/>
            <w:gridSpan w:val="5"/>
            <w:shd w:val="clear" w:color="auto" w:fill="auto"/>
          </w:tcPr>
          <w:p w:rsidR="003245A6" w:rsidRPr="0032184A" w:rsidRDefault="003245A6" w:rsidP="0032184A">
            <w:pPr>
              <w:spacing w:before="240"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91B52">
              <w:rPr>
                <w:rFonts w:ascii="Arial" w:hAnsi="Arial" w:cs="Arial"/>
                <w:b/>
                <w:sz w:val="20"/>
                <w:szCs w:val="20"/>
              </w:rPr>
              <w:t>Investigación y Desarrollo (I+D</w:t>
            </w:r>
            <w:r w:rsidRPr="00691B52">
              <w:rPr>
                <w:rFonts w:ascii="Arial" w:hAnsi="Arial" w:cs="Arial"/>
                <w:sz w:val="20"/>
                <w:szCs w:val="20"/>
              </w:rPr>
              <w:t xml:space="preserve">).- Es el trabajo creativo realizado en forma sistemática, con el objetivo de generar un nuevo conocimiento (científico o técnico), de aplicar o aprovechar un </w:t>
            </w:r>
            <w:r w:rsidRPr="0032184A">
              <w:rPr>
                <w:rFonts w:ascii="Arial" w:hAnsi="Arial" w:cs="Arial"/>
                <w:sz w:val="20"/>
                <w:szCs w:val="20"/>
              </w:rPr>
              <w:t>conocimiento ya existente o desarrollado por otro.</w:t>
            </w:r>
          </w:p>
          <w:p w:rsidR="004B306D" w:rsidRPr="001C2241" w:rsidRDefault="004B306D" w:rsidP="0032184A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  <w:p w:rsidR="001C2241" w:rsidRDefault="001C2241" w:rsidP="001C224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 w:rsidRPr="001C2241"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Recursos humanos</w:t>
            </w:r>
            <w:r w:rsidRPr="001C2241"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 xml:space="preserve">.- Personas que son contratadas con recursos financieros del proyecto, para ejecutar actividades y cumplir funciones en un proyecto, que poseen conocimientos específicos y competencias necesarias. </w:t>
            </w:r>
          </w:p>
          <w:p w:rsidR="00151F7E" w:rsidRPr="001C2241" w:rsidRDefault="00151F7E" w:rsidP="001C224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HAnsi" w:hAnsi="Arial" w:cs="Arial"/>
                <w:sz w:val="20"/>
                <w:szCs w:val="20"/>
              </w:rPr>
            </w:pPr>
          </w:p>
          <w:p w:rsidR="001C2241" w:rsidRDefault="001C2241" w:rsidP="001C224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 w:rsidRPr="001C2241"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Equipos</w:t>
            </w:r>
            <w:r w:rsidRPr="001C2241"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 xml:space="preserve">.- Equipos comprados o alquilados con recursos financieros del proyecto, necesarios para el proyecto. </w:t>
            </w:r>
          </w:p>
          <w:p w:rsidR="00151F7E" w:rsidRPr="001C2241" w:rsidRDefault="00151F7E" w:rsidP="001C224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HAnsi" w:hAnsi="Arial" w:cs="Arial"/>
                <w:sz w:val="20"/>
                <w:szCs w:val="20"/>
              </w:rPr>
            </w:pPr>
          </w:p>
          <w:p w:rsidR="001C2241" w:rsidRDefault="001C2241" w:rsidP="001C224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 w:rsidRPr="001C2241"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Insumos.</w:t>
            </w:r>
            <w:r w:rsidRPr="001C2241"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 xml:space="preserve">- Materiales e insumos comprados con recursos financieros del proyecto, necesarios para el proyecto. </w:t>
            </w:r>
          </w:p>
          <w:p w:rsidR="00151F7E" w:rsidRPr="001C2241" w:rsidRDefault="00151F7E" w:rsidP="001C224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HAnsi" w:hAnsi="Arial" w:cs="Arial"/>
                <w:sz w:val="20"/>
                <w:szCs w:val="20"/>
              </w:rPr>
            </w:pPr>
          </w:p>
          <w:p w:rsidR="004C1AC4" w:rsidRDefault="004C1AC4" w:rsidP="001C224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HAnsi" w:hAnsi="Arial" w:cs="Arial"/>
                <w:b/>
                <w:color w:val="000000"/>
                <w:sz w:val="20"/>
                <w:szCs w:val="20"/>
              </w:rPr>
            </w:pPr>
          </w:p>
          <w:p w:rsidR="001C2241" w:rsidRDefault="001C2241" w:rsidP="001C224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 w:rsidRPr="00151F7E">
              <w:rPr>
                <w:rFonts w:ascii="Arial" w:eastAsiaTheme="minorHAnsi" w:hAnsi="Arial" w:cs="Arial"/>
                <w:b/>
                <w:color w:val="000000"/>
                <w:sz w:val="20"/>
                <w:szCs w:val="20"/>
              </w:rPr>
              <w:t>Inmuebles y Construcciones.-</w:t>
            </w:r>
            <w:r w:rsidRPr="001C2241"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 xml:space="preserve"> Trabajos de obra civil que comprende la construcción de edificaciones y adecuaciones necesarias para el proyecto. </w:t>
            </w:r>
          </w:p>
          <w:p w:rsidR="00151F7E" w:rsidRPr="001C2241" w:rsidRDefault="00151F7E" w:rsidP="001C224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HAnsi" w:hAnsi="Arial" w:cs="Arial"/>
                <w:sz w:val="20"/>
                <w:szCs w:val="20"/>
              </w:rPr>
            </w:pPr>
          </w:p>
          <w:p w:rsidR="001C2241" w:rsidRPr="001C2241" w:rsidRDefault="001C2241" w:rsidP="001C2241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1C2241"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Consultorías</w:t>
            </w:r>
            <w:r w:rsidRPr="001C2241"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.- Servicios especializados contratados con recursos financieros del proyecto, para realizar estudios, ensayos complementarios a las actividades del proyecto.</w:t>
            </w:r>
          </w:p>
          <w:p w:rsidR="008779AD" w:rsidRPr="008C4A5A" w:rsidRDefault="008779AD" w:rsidP="0032184A">
            <w:pPr>
              <w:autoSpaceDE w:val="0"/>
              <w:autoSpaceDN w:val="0"/>
              <w:adjustRightInd w:val="0"/>
              <w:spacing w:before="240"/>
              <w:jc w:val="both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9B59A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Nota: </w:t>
            </w:r>
            <w:r w:rsidRPr="00C31EA1">
              <w:rPr>
                <w:rFonts w:ascii="Arial" w:eastAsia="Times New Roman" w:hAnsi="Arial" w:cs="Arial"/>
                <w:bCs/>
                <w:sz w:val="20"/>
                <w:szCs w:val="20"/>
              </w:rPr>
              <w:t xml:space="preserve">El gasto en Investigación y Desarrollo de esta ficha hace referencia únicamente a los gastos registrados por las instituciones generadoras de </w:t>
            </w:r>
            <w:r w:rsidR="0032184A">
              <w:rPr>
                <w:rFonts w:ascii="Arial" w:eastAsia="Times New Roman" w:hAnsi="Arial" w:cs="Arial"/>
                <w:bCs/>
                <w:sz w:val="20"/>
                <w:szCs w:val="20"/>
              </w:rPr>
              <w:t>C</w:t>
            </w:r>
            <w:r w:rsidRPr="00C31EA1">
              <w:rPr>
                <w:rFonts w:ascii="Arial" w:eastAsia="Times New Roman" w:hAnsi="Arial" w:cs="Arial"/>
                <w:bCs/>
                <w:sz w:val="20"/>
                <w:szCs w:val="20"/>
              </w:rPr>
              <w:t xml:space="preserve">iencia y </w:t>
            </w:r>
            <w:r w:rsidR="0032184A">
              <w:rPr>
                <w:rFonts w:ascii="Arial" w:eastAsia="Times New Roman" w:hAnsi="Arial" w:cs="Arial"/>
                <w:bCs/>
                <w:sz w:val="20"/>
                <w:szCs w:val="20"/>
              </w:rPr>
              <w:t>T</w:t>
            </w:r>
            <w:r w:rsidRPr="00C31EA1">
              <w:rPr>
                <w:rFonts w:ascii="Arial" w:eastAsia="Times New Roman" w:hAnsi="Arial" w:cs="Arial"/>
                <w:bCs/>
                <w:sz w:val="20"/>
                <w:szCs w:val="20"/>
              </w:rPr>
              <w:t>ecnología en el país.</w:t>
            </w:r>
          </w:p>
        </w:tc>
      </w:tr>
      <w:tr w:rsidR="008779AD" w:rsidRPr="008C4A5A" w:rsidTr="00F56DFB">
        <w:trPr>
          <w:trHeight w:val="513"/>
          <w:tblCellSpacing w:w="20" w:type="dxa"/>
        </w:trPr>
        <w:tc>
          <w:tcPr>
            <w:tcW w:w="4958" w:type="pct"/>
            <w:gridSpan w:val="5"/>
            <w:shd w:val="clear" w:color="auto" w:fill="C6D9F1"/>
            <w:vAlign w:val="center"/>
            <w:hideMark/>
          </w:tcPr>
          <w:p w:rsidR="008779AD" w:rsidRPr="008C4A5A" w:rsidRDefault="008779AD" w:rsidP="0032184A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8C4A5A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lastRenderedPageBreak/>
              <w:t>METODOLOGÍA DE CÁLCULO</w:t>
            </w:r>
          </w:p>
        </w:tc>
      </w:tr>
      <w:tr w:rsidR="008779AD" w:rsidRPr="008C4A5A" w:rsidTr="00E75CCD">
        <w:trPr>
          <w:trHeight w:val="719"/>
          <w:tblCellSpacing w:w="20" w:type="dxa"/>
        </w:trPr>
        <w:tc>
          <w:tcPr>
            <w:tcW w:w="4958" w:type="pct"/>
            <w:gridSpan w:val="5"/>
            <w:tcBorders>
              <w:top w:val="outset" w:sz="6" w:space="0" w:color="auto"/>
              <w:bottom w:val="outset" w:sz="6" w:space="0" w:color="auto"/>
            </w:tcBorders>
            <w:shd w:val="clear" w:color="auto" w:fill="FFFFFF"/>
            <w:vAlign w:val="center"/>
            <w:hideMark/>
          </w:tcPr>
          <w:p w:rsidR="008779AD" w:rsidRPr="008C4A5A" w:rsidRDefault="008779AD" w:rsidP="00C131AF">
            <w:pPr>
              <w:spacing w:after="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8C4A5A">
              <w:rPr>
                <w:rFonts w:ascii="Arial" w:eastAsia="Times New Roman" w:hAnsi="Arial" w:cs="Arial"/>
                <w:sz w:val="20"/>
                <w:szCs w:val="20"/>
              </w:rPr>
              <w:t>Este ind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icador se obtiene al dividir </w:t>
            </w:r>
            <w:r w:rsidR="0032184A">
              <w:rPr>
                <w:rFonts w:ascii="Arial" w:eastAsia="Times New Roman" w:hAnsi="Arial" w:cs="Arial"/>
                <w:sz w:val="20"/>
                <w:szCs w:val="20"/>
              </w:rPr>
              <w:t>el g</w:t>
            </w:r>
            <w:r w:rsidRPr="008C4A5A">
              <w:rPr>
                <w:rFonts w:ascii="Arial" w:eastAsia="Times New Roman" w:hAnsi="Arial" w:cs="Arial"/>
                <w:sz w:val="20"/>
                <w:szCs w:val="20"/>
              </w:rPr>
              <w:t xml:space="preserve">asto </w:t>
            </w:r>
            <w:r w:rsidR="00D5435B">
              <w:rPr>
                <w:rFonts w:ascii="Arial" w:eastAsia="Times New Roman" w:hAnsi="Arial" w:cs="Arial"/>
                <w:sz w:val="20"/>
                <w:szCs w:val="20"/>
              </w:rPr>
              <w:t>ejecutado</w:t>
            </w:r>
            <w:r w:rsidR="0032184A">
              <w:rPr>
                <w:rFonts w:ascii="Arial" w:eastAsia="Times New Roman" w:hAnsi="Arial" w:cs="Arial"/>
                <w:sz w:val="20"/>
                <w:szCs w:val="20"/>
              </w:rPr>
              <w:t xml:space="preserve"> en I+D</w:t>
            </w:r>
            <w:r w:rsidR="00D5435B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="00C131AF">
              <w:rPr>
                <w:rFonts w:ascii="Arial" w:eastAsia="Times New Roman" w:hAnsi="Arial" w:cs="Arial"/>
                <w:sz w:val="20"/>
                <w:szCs w:val="20"/>
              </w:rPr>
              <w:t>según destino de fondo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="00D5435B">
              <w:rPr>
                <w:rFonts w:ascii="Arial" w:eastAsia="Times New Roman" w:hAnsi="Arial" w:cs="Arial"/>
                <w:sz w:val="20"/>
                <w:szCs w:val="20"/>
              </w:rPr>
              <w:t xml:space="preserve">(i) </w:t>
            </w:r>
            <w:r w:rsidR="0032184A">
              <w:rPr>
                <w:rFonts w:ascii="Arial" w:eastAsia="Times New Roman" w:hAnsi="Arial" w:cs="Arial"/>
                <w:sz w:val="20"/>
                <w:szCs w:val="20"/>
              </w:rPr>
              <w:t>en el año (t) para el g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asto </w:t>
            </w:r>
            <w:r w:rsidR="0045725B">
              <w:rPr>
                <w:rFonts w:ascii="Arial" w:eastAsia="Times New Roman" w:hAnsi="Arial" w:cs="Arial"/>
                <w:sz w:val="20"/>
                <w:szCs w:val="20"/>
              </w:rPr>
              <w:t xml:space="preserve">total </w:t>
            </w:r>
            <w:r w:rsidRPr="008C4A5A">
              <w:rPr>
                <w:rFonts w:ascii="Arial" w:eastAsia="Times New Roman" w:hAnsi="Arial" w:cs="Arial"/>
                <w:sz w:val="20"/>
                <w:szCs w:val="20"/>
              </w:rPr>
              <w:t xml:space="preserve">ejecutado en </w:t>
            </w:r>
            <w:r w:rsidR="0032184A">
              <w:rPr>
                <w:rFonts w:ascii="Arial" w:eastAsia="Times New Roman" w:hAnsi="Arial" w:cs="Arial"/>
                <w:sz w:val="20"/>
                <w:szCs w:val="20"/>
              </w:rPr>
              <w:t xml:space="preserve">I+D en el año (t), </w:t>
            </w:r>
            <w:r w:rsidR="00A033D7">
              <w:rPr>
                <w:rFonts w:ascii="Arial" w:eastAsia="Times New Roman" w:hAnsi="Arial" w:cs="Arial"/>
                <w:sz w:val="20"/>
                <w:szCs w:val="20"/>
              </w:rPr>
              <w:t>multiplicado por cien para expresarlo en porcentaje.</w:t>
            </w:r>
          </w:p>
        </w:tc>
      </w:tr>
      <w:tr w:rsidR="0032184A" w:rsidRPr="008C4A5A" w:rsidTr="00F56DFB">
        <w:trPr>
          <w:trHeight w:val="506"/>
          <w:tblCellSpacing w:w="20" w:type="dxa"/>
        </w:trPr>
        <w:tc>
          <w:tcPr>
            <w:tcW w:w="4958" w:type="pct"/>
            <w:gridSpan w:val="5"/>
            <w:shd w:val="clear" w:color="auto" w:fill="C6D9F1"/>
            <w:vAlign w:val="center"/>
          </w:tcPr>
          <w:p w:rsidR="0032184A" w:rsidRPr="002A0D91" w:rsidRDefault="0032184A" w:rsidP="0032184A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C4A5A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LIMITACIONES TÉCNICAS</w:t>
            </w:r>
          </w:p>
        </w:tc>
      </w:tr>
      <w:tr w:rsidR="0032184A" w:rsidRPr="008C4A5A" w:rsidTr="00F56DFB">
        <w:trPr>
          <w:trHeight w:val="677"/>
          <w:tblCellSpacing w:w="20" w:type="dxa"/>
        </w:trPr>
        <w:tc>
          <w:tcPr>
            <w:tcW w:w="4958" w:type="pct"/>
            <w:gridSpan w:val="5"/>
            <w:shd w:val="clear" w:color="auto" w:fill="FFFFFF" w:themeFill="background1"/>
            <w:vAlign w:val="center"/>
            <w:hideMark/>
          </w:tcPr>
          <w:p w:rsidR="0032184A" w:rsidRPr="008C4A5A" w:rsidRDefault="003C30EA" w:rsidP="0034131D">
            <w:pPr>
              <w:spacing w:after="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Para obtener los resultados de este indicador del periodo 2009 – 2011 debe realizarse el respectivo cálculo.    </w:t>
            </w:r>
          </w:p>
        </w:tc>
      </w:tr>
      <w:tr w:rsidR="008779AD" w:rsidRPr="008C4A5A" w:rsidTr="00F56DFB">
        <w:trPr>
          <w:trHeight w:val="799"/>
          <w:tblCellSpacing w:w="20" w:type="dxa"/>
        </w:trPr>
        <w:tc>
          <w:tcPr>
            <w:tcW w:w="2475" w:type="pct"/>
            <w:gridSpan w:val="3"/>
            <w:shd w:val="clear" w:color="auto" w:fill="C6D9F1"/>
            <w:vAlign w:val="center"/>
          </w:tcPr>
          <w:p w:rsidR="008779AD" w:rsidRPr="008C4A5A" w:rsidRDefault="0032184A" w:rsidP="00A52872">
            <w:pPr>
              <w:spacing w:after="0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F56DEB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UNIDAD DE MEDIDA O EXPRESIÓN DEL INDICADOR</w:t>
            </w:r>
          </w:p>
        </w:tc>
        <w:tc>
          <w:tcPr>
            <w:tcW w:w="2462" w:type="pct"/>
            <w:gridSpan w:val="2"/>
            <w:shd w:val="clear" w:color="auto" w:fill="auto"/>
            <w:vAlign w:val="center"/>
          </w:tcPr>
          <w:p w:rsidR="008779AD" w:rsidRPr="008C4A5A" w:rsidRDefault="008779AD" w:rsidP="00A52872">
            <w:pPr>
              <w:spacing w:after="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8C4A5A">
              <w:rPr>
                <w:rFonts w:ascii="Arial" w:eastAsia="Times New Roman" w:hAnsi="Arial" w:cs="Arial"/>
                <w:sz w:val="20"/>
                <w:szCs w:val="20"/>
              </w:rPr>
              <w:t>Porcentaje.</w:t>
            </w:r>
          </w:p>
        </w:tc>
      </w:tr>
      <w:tr w:rsidR="008779AD" w:rsidRPr="008C4A5A" w:rsidTr="00F56DFB">
        <w:trPr>
          <w:trHeight w:val="864"/>
          <w:tblCellSpacing w:w="20" w:type="dxa"/>
        </w:trPr>
        <w:tc>
          <w:tcPr>
            <w:tcW w:w="2475" w:type="pct"/>
            <w:gridSpan w:val="3"/>
            <w:shd w:val="clear" w:color="auto" w:fill="C6D9F1"/>
            <w:vAlign w:val="center"/>
            <w:hideMark/>
          </w:tcPr>
          <w:p w:rsidR="008779AD" w:rsidRPr="008C4A5A" w:rsidRDefault="008779AD" w:rsidP="0032184A">
            <w:pPr>
              <w:spacing w:after="0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8C4A5A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INTERPRETACIÓN DEL INDICADOR</w:t>
            </w:r>
          </w:p>
        </w:tc>
        <w:tc>
          <w:tcPr>
            <w:tcW w:w="2462" w:type="pct"/>
            <w:gridSpan w:val="2"/>
            <w:shd w:val="clear" w:color="auto" w:fill="auto"/>
            <w:vAlign w:val="center"/>
            <w:hideMark/>
          </w:tcPr>
          <w:p w:rsidR="008779AD" w:rsidRPr="00D5435B" w:rsidRDefault="00D5435B" w:rsidP="00C131AF">
            <w:pPr>
              <w:spacing w:after="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En términos porcentuales representa el gasto e</w:t>
            </w:r>
            <w:r w:rsidRPr="008C4A5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I+D desagregado </w:t>
            </w:r>
            <w:r w:rsidR="00C131A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por destino de fondo d</w:t>
            </w:r>
            <w:r w:rsidR="0032184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 acuerdo al año de referencia</w:t>
            </w:r>
            <w:r w:rsidR="0032184A" w:rsidRPr="008568F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</w:tr>
      <w:tr w:rsidR="0032184A" w:rsidRPr="008C4A5A" w:rsidTr="00F56DFB">
        <w:trPr>
          <w:trHeight w:val="976"/>
          <w:tblCellSpacing w:w="20" w:type="dxa"/>
        </w:trPr>
        <w:tc>
          <w:tcPr>
            <w:tcW w:w="2475" w:type="pct"/>
            <w:gridSpan w:val="3"/>
            <w:shd w:val="clear" w:color="auto" w:fill="C6D9F1"/>
            <w:vAlign w:val="center"/>
            <w:hideMark/>
          </w:tcPr>
          <w:p w:rsidR="0032184A" w:rsidRPr="008C4A5A" w:rsidRDefault="0032184A" w:rsidP="0032184A">
            <w:pPr>
              <w:spacing w:after="0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8C4A5A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FUENTE DE DATOS</w:t>
            </w:r>
          </w:p>
        </w:tc>
        <w:tc>
          <w:tcPr>
            <w:tcW w:w="2462" w:type="pct"/>
            <w:gridSpan w:val="2"/>
            <w:shd w:val="clear" w:color="auto" w:fill="auto"/>
            <w:vAlign w:val="center"/>
            <w:hideMark/>
          </w:tcPr>
          <w:p w:rsidR="0032184A" w:rsidRPr="004A5BF9" w:rsidRDefault="00DF11CD" w:rsidP="0032184A">
            <w:pPr>
              <w:spacing w:after="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Encuesta Nacional sobre Actividades de Ciencia y </w:t>
            </w:r>
            <w:r w:rsidRPr="00EF607C">
              <w:rPr>
                <w:rFonts w:ascii="Arial" w:eastAsia="Times New Roman" w:hAnsi="Arial" w:cs="Arial"/>
                <w:sz w:val="20"/>
                <w:szCs w:val="20"/>
              </w:rPr>
              <w:t>Tecnología periodo 2012 – 2014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, Convenio INEC – SENESCYT.</w:t>
            </w:r>
          </w:p>
        </w:tc>
      </w:tr>
      <w:tr w:rsidR="0032184A" w:rsidRPr="008C4A5A" w:rsidTr="00F56DFB">
        <w:trPr>
          <w:trHeight w:val="741"/>
          <w:tblCellSpacing w:w="20" w:type="dxa"/>
        </w:trPr>
        <w:tc>
          <w:tcPr>
            <w:tcW w:w="2475" w:type="pct"/>
            <w:gridSpan w:val="3"/>
            <w:shd w:val="clear" w:color="auto" w:fill="C6D9F1"/>
            <w:vAlign w:val="center"/>
            <w:hideMark/>
          </w:tcPr>
          <w:p w:rsidR="0032184A" w:rsidRPr="008C4A5A" w:rsidRDefault="0032184A" w:rsidP="0032184A">
            <w:pPr>
              <w:spacing w:after="0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8C4A5A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PERIODICIDAD DEL INDICADOR Y/O LAS VARIABLES</w:t>
            </w:r>
          </w:p>
        </w:tc>
        <w:tc>
          <w:tcPr>
            <w:tcW w:w="2462" w:type="pct"/>
            <w:gridSpan w:val="2"/>
            <w:shd w:val="clear" w:color="auto" w:fill="auto"/>
            <w:vAlign w:val="center"/>
            <w:hideMark/>
          </w:tcPr>
          <w:p w:rsidR="0032184A" w:rsidRPr="004A5BF9" w:rsidRDefault="0032184A" w:rsidP="0032184A">
            <w:pPr>
              <w:spacing w:after="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Bienal y se levanta información de tres años.</w:t>
            </w:r>
          </w:p>
        </w:tc>
      </w:tr>
      <w:tr w:rsidR="008779AD" w:rsidRPr="008C4A5A" w:rsidTr="00F56DFB">
        <w:trPr>
          <w:trHeight w:val="513"/>
          <w:tblCellSpacing w:w="20" w:type="dxa"/>
        </w:trPr>
        <w:tc>
          <w:tcPr>
            <w:tcW w:w="2475" w:type="pct"/>
            <w:gridSpan w:val="3"/>
            <w:shd w:val="clear" w:color="auto" w:fill="C6D9F1"/>
            <w:vAlign w:val="center"/>
            <w:hideMark/>
          </w:tcPr>
          <w:p w:rsidR="008779AD" w:rsidRPr="008C4A5A" w:rsidRDefault="008779AD" w:rsidP="0032184A">
            <w:pPr>
              <w:spacing w:after="0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8C4A5A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DISPONIBILIDAD DE LOS DATOS</w:t>
            </w:r>
          </w:p>
        </w:tc>
        <w:tc>
          <w:tcPr>
            <w:tcW w:w="2462" w:type="pct"/>
            <w:gridSpan w:val="2"/>
            <w:shd w:val="clear" w:color="auto" w:fill="auto"/>
            <w:vAlign w:val="center"/>
            <w:hideMark/>
          </w:tcPr>
          <w:p w:rsidR="008779AD" w:rsidRPr="008C4A5A" w:rsidRDefault="0032184A" w:rsidP="0032184A">
            <w:pPr>
              <w:spacing w:after="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Pr="00EF607C">
              <w:rPr>
                <w:rFonts w:ascii="Arial" w:eastAsia="Times New Roman" w:hAnsi="Arial" w:cs="Arial"/>
                <w:sz w:val="20"/>
                <w:szCs w:val="20"/>
              </w:rPr>
              <w:t>2009 - 2014.</w:t>
            </w:r>
          </w:p>
        </w:tc>
      </w:tr>
      <w:tr w:rsidR="00F56DFB" w:rsidRPr="008C4A5A" w:rsidTr="00F56DFB">
        <w:trPr>
          <w:trHeight w:val="611"/>
          <w:tblCellSpacing w:w="20" w:type="dxa"/>
        </w:trPr>
        <w:tc>
          <w:tcPr>
            <w:tcW w:w="1113" w:type="pct"/>
            <w:vMerge w:val="restart"/>
            <w:tcBorders>
              <w:top w:val="outset" w:sz="6" w:space="0" w:color="auto"/>
              <w:right w:val="outset" w:sz="6" w:space="0" w:color="auto"/>
            </w:tcBorders>
            <w:shd w:val="clear" w:color="auto" w:fill="C6D9F1"/>
            <w:vAlign w:val="center"/>
          </w:tcPr>
          <w:p w:rsidR="00F56DFB" w:rsidRPr="008C4A5A" w:rsidRDefault="00F56DFB" w:rsidP="0032184A">
            <w:pPr>
              <w:spacing w:after="0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8C4A5A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NIVEL DE DESAGREGACIÓN</w:t>
            </w:r>
          </w:p>
        </w:tc>
        <w:tc>
          <w:tcPr>
            <w:tcW w:w="1341" w:type="pct"/>
            <w:gridSpan w:val="2"/>
            <w:tcBorders>
              <w:top w:val="outset" w:sz="6" w:space="0" w:color="auto"/>
              <w:left w:val="outset" w:sz="6" w:space="0" w:color="auto"/>
            </w:tcBorders>
            <w:shd w:val="clear" w:color="auto" w:fill="C6D9F1"/>
            <w:vAlign w:val="center"/>
          </w:tcPr>
          <w:p w:rsidR="00F56DFB" w:rsidRPr="008C4A5A" w:rsidRDefault="00F56DFB" w:rsidP="0032184A">
            <w:pPr>
              <w:spacing w:after="0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8C4A5A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GEOGRÁFICO</w:t>
            </w:r>
          </w:p>
        </w:tc>
        <w:tc>
          <w:tcPr>
            <w:tcW w:w="2462" w:type="pct"/>
            <w:gridSpan w:val="2"/>
            <w:shd w:val="clear" w:color="auto" w:fill="auto"/>
            <w:vAlign w:val="center"/>
          </w:tcPr>
          <w:p w:rsidR="00F56DFB" w:rsidRPr="004A5BF9" w:rsidRDefault="00F56DFB" w:rsidP="002C7B82">
            <w:pPr>
              <w:spacing w:after="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Nacional</w:t>
            </w:r>
          </w:p>
        </w:tc>
      </w:tr>
      <w:tr w:rsidR="00F56DFB" w:rsidRPr="008C4A5A" w:rsidTr="00F56DFB">
        <w:trPr>
          <w:trHeight w:val="513"/>
          <w:tblCellSpacing w:w="20" w:type="dxa"/>
        </w:trPr>
        <w:tc>
          <w:tcPr>
            <w:tcW w:w="1113" w:type="pct"/>
            <w:vMerge/>
            <w:tcBorders>
              <w:right w:val="outset" w:sz="6" w:space="0" w:color="auto"/>
            </w:tcBorders>
            <w:shd w:val="clear" w:color="auto" w:fill="C6D9F1"/>
            <w:vAlign w:val="center"/>
          </w:tcPr>
          <w:p w:rsidR="00F56DFB" w:rsidRPr="008C4A5A" w:rsidRDefault="00F56DFB" w:rsidP="0032184A">
            <w:pPr>
              <w:spacing w:after="0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341" w:type="pct"/>
            <w:gridSpan w:val="2"/>
            <w:tcBorders>
              <w:left w:val="outset" w:sz="6" w:space="0" w:color="auto"/>
            </w:tcBorders>
            <w:shd w:val="clear" w:color="auto" w:fill="C6D9F1"/>
            <w:vAlign w:val="center"/>
          </w:tcPr>
          <w:p w:rsidR="00F56DFB" w:rsidRPr="008C4A5A" w:rsidRDefault="00F56DFB" w:rsidP="0032184A">
            <w:pPr>
              <w:spacing w:after="0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8C4A5A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GENERAL</w:t>
            </w:r>
          </w:p>
        </w:tc>
        <w:tc>
          <w:tcPr>
            <w:tcW w:w="2462" w:type="pct"/>
            <w:gridSpan w:val="2"/>
            <w:shd w:val="clear" w:color="auto" w:fill="auto"/>
            <w:vAlign w:val="center"/>
          </w:tcPr>
          <w:p w:rsidR="00F56DFB" w:rsidRPr="004A5BF9" w:rsidRDefault="00F56DFB" w:rsidP="002C7B82">
            <w:pPr>
              <w:spacing w:after="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----------</w:t>
            </w:r>
          </w:p>
        </w:tc>
      </w:tr>
      <w:tr w:rsidR="00F56DFB" w:rsidRPr="008C4A5A" w:rsidTr="00F56DFB">
        <w:trPr>
          <w:trHeight w:val="513"/>
          <w:tblCellSpacing w:w="20" w:type="dxa"/>
        </w:trPr>
        <w:tc>
          <w:tcPr>
            <w:tcW w:w="1113" w:type="pct"/>
            <w:vMerge/>
            <w:tcBorders>
              <w:bottom w:val="outset" w:sz="6" w:space="0" w:color="auto"/>
              <w:right w:val="outset" w:sz="6" w:space="0" w:color="auto"/>
            </w:tcBorders>
            <w:shd w:val="clear" w:color="auto" w:fill="C6D9F1"/>
            <w:vAlign w:val="center"/>
          </w:tcPr>
          <w:p w:rsidR="00F56DFB" w:rsidRPr="008C4A5A" w:rsidRDefault="00F56DFB" w:rsidP="0032184A">
            <w:pPr>
              <w:spacing w:after="0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341" w:type="pct"/>
            <w:gridSpan w:val="2"/>
            <w:tcBorders>
              <w:left w:val="outset" w:sz="6" w:space="0" w:color="auto"/>
              <w:bottom w:val="outset" w:sz="6" w:space="0" w:color="auto"/>
            </w:tcBorders>
            <w:shd w:val="clear" w:color="auto" w:fill="C6D9F1"/>
            <w:vAlign w:val="center"/>
          </w:tcPr>
          <w:p w:rsidR="00F56DFB" w:rsidRPr="008C4A5A" w:rsidRDefault="00F56DFB" w:rsidP="0032184A">
            <w:pPr>
              <w:spacing w:after="0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8C4A5A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OTROS ÁMBITOS</w:t>
            </w:r>
          </w:p>
        </w:tc>
        <w:tc>
          <w:tcPr>
            <w:tcW w:w="2462" w:type="pct"/>
            <w:gridSpan w:val="2"/>
            <w:shd w:val="clear" w:color="auto" w:fill="auto"/>
            <w:vAlign w:val="center"/>
          </w:tcPr>
          <w:p w:rsidR="00F56DFB" w:rsidRPr="004A5BF9" w:rsidRDefault="00F56DFB" w:rsidP="002C7B82">
            <w:pPr>
              <w:spacing w:after="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----------</w:t>
            </w:r>
          </w:p>
        </w:tc>
      </w:tr>
      <w:tr w:rsidR="0032184A" w:rsidRPr="008C4A5A" w:rsidTr="00F56DFB">
        <w:trPr>
          <w:trHeight w:val="799"/>
          <w:tblCellSpacing w:w="20" w:type="dxa"/>
        </w:trPr>
        <w:tc>
          <w:tcPr>
            <w:tcW w:w="2475" w:type="pct"/>
            <w:gridSpan w:val="3"/>
            <w:shd w:val="clear" w:color="auto" w:fill="C6D9F1"/>
            <w:vAlign w:val="center"/>
            <w:hideMark/>
          </w:tcPr>
          <w:p w:rsidR="0032184A" w:rsidRPr="008C4A5A" w:rsidRDefault="0032184A" w:rsidP="0032184A">
            <w:pPr>
              <w:spacing w:after="0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8C4A5A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INFORMACIÓN GEO – REFERENCIADA</w:t>
            </w:r>
          </w:p>
        </w:tc>
        <w:tc>
          <w:tcPr>
            <w:tcW w:w="2462" w:type="pct"/>
            <w:gridSpan w:val="2"/>
            <w:shd w:val="clear" w:color="auto" w:fill="auto"/>
            <w:vAlign w:val="center"/>
            <w:hideMark/>
          </w:tcPr>
          <w:p w:rsidR="0032184A" w:rsidRPr="00691B52" w:rsidRDefault="0032184A" w:rsidP="00346C0E">
            <w:pPr>
              <w:spacing w:after="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91B5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No aplica.</w:t>
            </w:r>
          </w:p>
        </w:tc>
      </w:tr>
      <w:tr w:rsidR="0032184A" w:rsidRPr="008C4A5A" w:rsidTr="00F56DFB">
        <w:trPr>
          <w:trHeight w:val="1067"/>
          <w:tblCellSpacing w:w="20" w:type="dxa"/>
        </w:trPr>
        <w:tc>
          <w:tcPr>
            <w:tcW w:w="2475" w:type="pct"/>
            <w:gridSpan w:val="3"/>
            <w:shd w:val="clear" w:color="auto" w:fill="C6D9F1"/>
            <w:vAlign w:val="center"/>
            <w:hideMark/>
          </w:tcPr>
          <w:p w:rsidR="0032184A" w:rsidRPr="008C4A5A" w:rsidRDefault="00062393" w:rsidP="0032184A">
            <w:pPr>
              <w:spacing w:after="0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EF607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lastRenderedPageBreak/>
              <w:t xml:space="preserve">RELACIÓN CON  INSTRUMENTOS DE PLANIFICACIÓN NACIONAL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E 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INTERNACIONAL</w:t>
            </w:r>
          </w:p>
        </w:tc>
        <w:tc>
          <w:tcPr>
            <w:tcW w:w="2462" w:type="pct"/>
            <w:gridSpan w:val="2"/>
            <w:shd w:val="clear" w:color="auto" w:fill="auto"/>
            <w:vAlign w:val="center"/>
            <w:hideMark/>
          </w:tcPr>
          <w:p w:rsidR="0032184A" w:rsidRPr="00691B52" w:rsidRDefault="004C1AC4" w:rsidP="00346C0E">
            <w:pPr>
              <w:spacing w:after="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A377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Plan Nacional de Desarrollo / Plan Nacional para el Buen Vivir 2013-2017.</w:t>
            </w:r>
          </w:p>
        </w:tc>
      </w:tr>
      <w:tr w:rsidR="0032184A" w:rsidRPr="008C4A5A" w:rsidTr="00F56DFB">
        <w:trPr>
          <w:trHeight w:val="982"/>
          <w:tblCellSpacing w:w="20" w:type="dxa"/>
        </w:trPr>
        <w:tc>
          <w:tcPr>
            <w:tcW w:w="2475" w:type="pct"/>
            <w:gridSpan w:val="3"/>
            <w:shd w:val="clear" w:color="auto" w:fill="C6D9F1"/>
            <w:vAlign w:val="center"/>
          </w:tcPr>
          <w:p w:rsidR="0032184A" w:rsidRPr="008C4A5A" w:rsidRDefault="0032184A" w:rsidP="0032184A">
            <w:pPr>
              <w:spacing w:after="0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8C4A5A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REFERENCIAS BIBLIOGRÁFICAS DE LA CONSTRUCCIÓN DEL INDICADOR</w:t>
            </w:r>
          </w:p>
        </w:tc>
        <w:tc>
          <w:tcPr>
            <w:tcW w:w="2462" w:type="pct"/>
            <w:gridSpan w:val="2"/>
            <w:shd w:val="clear" w:color="auto" w:fill="auto"/>
            <w:vAlign w:val="center"/>
          </w:tcPr>
          <w:p w:rsidR="0032184A" w:rsidRDefault="0032184A" w:rsidP="00346C0E">
            <w:pPr>
              <w:spacing w:after="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691B52">
              <w:rPr>
                <w:rFonts w:ascii="Arial" w:eastAsia="Times New Roman" w:hAnsi="Arial" w:cs="Arial"/>
                <w:sz w:val="20"/>
                <w:szCs w:val="20"/>
              </w:rPr>
              <w:t>Manual de Frascati; Propuesta de Norma Práctica para Encuestas de Investigación y Desarrollo Experimental, 2002.</w:t>
            </w:r>
          </w:p>
          <w:p w:rsidR="00E75CCD" w:rsidRPr="00691B52" w:rsidRDefault="00E75CCD" w:rsidP="00346C0E">
            <w:pPr>
              <w:spacing w:after="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32184A" w:rsidRPr="00694CF4" w:rsidRDefault="003A79D0" w:rsidP="00346C0E">
            <w:pPr>
              <w:spacing w:after="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RI</w:t>
            </w:r>
            <w:r w:rsidR="0032184A" w:rsidRPr="00691B52">
              <w:rPr>
                <w:rFonts w:ascii="Arial" w:eastAsia="Times New Roman" w:hAnsi="Arial" w:cs="Arial"/>
                <w:sz w:val="20"/>
                <w:szCs w:val="20"/>
              </w:rPr>
              <w:t>CYT, Definiciones de Indicadores Seleccionados.</w:t>
            </w:r>
          </w:p>
        </w:tc>
      </w:tr>
      <w:tr w:rsidR="0032184A" w:rsidRPr="000376A3" w:rsidTr="00F56DFB">
        <w:trPr>
          <w:trHeight w:val="799"/>
          <w:tblCellSpacing w:w="20" w:type="dxa"/>
        </w:trPr>
        <w:tc>
          <w:tcPr>
            <w:tcW w:w="2475" w:type="pct"/>
            <w:gridSpan w:val="3"/>
            <w:shd w:val="clear" w:color="auto" w:fill="C6D9F1"/>
            <w:vAlign w:val="center"/>
            <w:hideMark/>
          </w:tcPr>
          <w:p w:rsidR="0032184A" w:rsidRPr="008C4A5A" w:rsidRDefault="0032184A" w:rsidP="0032184A">
            <w:pPr>
              <w:spacing w:after="0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8C4A5A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FECHA DE ELABORACIÓN DE LA FICHA METODOLÓGICA</w:t>
            </w:r>
          </w:p>
        </w:tc>
        <w:tc>
          <w:tcPr>
            <w:tcW w:w="2462" w:type="pct"/>
            <w:gridSpan w:val="2"/>
            <w:shd w:val="clear" w:color="auto" w:fill="auto"/>
            <w:vAlign w:val="center"/>
            <w:hideMark/>
          </w:tcPr>
          <w:p w:rsidR="0032184A" w:rsidRPr="00691B52" w:rsidRDefault="00003BD9" w:rsidP="00346C0E">
            <w:pPr>
              <w:spacing w:after="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91B52">
              <w:rPr>
                <w:rFonts w:ascii="Arial" w:eastAsia="Times New Roman" w:hAnsi="Arial" w:cs="Arial"/>
                <w:sz w:val="20"/>
                <w:szCs w:val="20"/>
              </w:rPr>
              <w:t>09/03/2016</w:t>
            </w:r>
          </w:p>
        </w:tc>
      </w:tr>
      <w:tr w:rsidR="0032184A" w:rsidRPr="008C4A5A" w:rsidTr="00F56DFB">
        <w:trPr>
          <w:trHeight w:val="781"/>
          <w:tblCellSpacing w:w="20" w:type="dxa"/>
        </w:trPr>
        <w:tc>
          <w:tcPr>
            <w:tcW w:w="2475" w:type="pct"/>
            <w:gridSpan w:val="3"/>
            <w:shd w:val="clear" w:color="auto" w:fill="C6D9F1"/>
            <w:vAlign w:val="center"/>
            <w:hideMark/>
          </w:tcPr>
          <w:p w:rsidR="0032184A" w:rsidRPr="008C4A5A" w:rsidRDefault="0032184A" w:rsidP="0032184A">
            <w:pPr>
              <w:spacing w:after="0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8C4A5A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FECHA DE LA ÚLTIMA ACTUALIZACIÓN DE LA FICHA</w:t>
            </w:r>
          </w:p>
        </w:tc>
        <w:tc>
          <w:tcPr>
            <w:tcW w:w="2462" w:type="pct"/>
            <w:gridSpan w:val="2"/>
            <w:shd w:val="clear" w:color="auto" w:fill="auto"/>
            <w:vAlign w:val="center"/>
            <w:hideMark/>
          </w:tcPr>
          <w:p w:rsidR="0032184A" w:rsidRPr="00691B52" w:rsidRDefault="00F27A46" w:rsidP="00346C0E">
            <w:pPr>
              <w:spacing w:after="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------------</w:t>
            </w:r>
          </w:p>
        </w:tc>
      </w:tr>
      <w:tr w:rsidR="0032184A" w:rsidRPr="008C4A5A" w:rsidTr="00F56DFB">
        <w:trPr>
          <w:trHeight w:val="617"/>
          <w:tblCellSpacing w:w="20" w:type="dxa"/>
        </w:trPr>
        <w:tc>
          <w:tcPr>
            <w:tcW w:w="2475" w:type="pct"/>
            <w:gridSpan w:val="3"/>
            <w:shd w:val="clear" w:color="auto" w:fill="C6D9F1"/>
            <w:vAlign w:val="center"/>
          </w:tcPr>
          <w:p w:rsidR="0032184A" w:rsidRPr="008C4A5A" w:rsidRDefault="00B8468A" w:rsidP="0032184A">
            <w:pPr>
              <w:spacing w:after="0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001E3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CLASIFICADOR </w:t>
            </w: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TEMÁTICO ESTADÍ</w:t>
            </w:r>
            <w:r w:rsidRPr="00001E3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STICO</w:t>
            </w:r>
          </w:p>
        </w:tc>
        <w:tc>
          <w:tcPr>
            <w:tcW w:w="1717" w:type="pct"/>
            <w:tcBorders>
              <w:right w:val="outset" w:sz="6" w:space="0" w:color="auto"/>
            </w:tcBorders>
            <w:shd w:val="clear" w:color="auto" w:fill="auto"/>
            <w:vAlign w:val="center"/>
          </w:tcPr>
          <w:p w:rsidR="0032184A" w:rsidRPr="00636A16" w:rsidRDefault="0032184A" w:rsidP="00346C0E">
            <w:pPr>
              <w:spacing w:after="0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36A1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Ciencia, tecnología e innovación</w:t>
            </w:r>
          </w:p>
        </w:tc>
        <w:tc>
          <w:tcPr>
            <w:tcW w:w="723" w:type="pct"/>
            <w:tcBorders>
              <w:left w:val="outset" w:sz="6" w:space="0" w:color="auto"/>
            </w:tcBorders>
            <w:shd w:val="clear" w:color="auto" w:fill="auto"/>
            <w:vAlign w:val="center"/>
          </w:tcPr>
          <w:p w:rsidR="0032184A" w:rsidRPr="00636A16" w:rsidRDefault="0032184A" w:rsidP="00346C0E">
            <w:pPr>
              <w:spacing w:after="0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36A1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2.9</w:t>
            </w:r>
          </w:p>
        </w:tc>
      </w:tr>
      <w:tr w:rsidR="008779AD" w:rsidRPr="008C4A5A" w:rsidTr="00F56DFB">
        <w:trPr>
          <w:trHeight w:val="591"/>
          <w:tblCellSpacing w:w="20" w:type="dxa"/>
        </w:trPr>
        <w:tc>
          <w:tcPr>
            <w:tcW w:w="2475" w:type="pct"/>
            <w:gridSpan w:val="3"/>
            <w:shd w:val="clear" w:color="auto" w:fill="C6D9F1"/>
            <w:vAlign w:val="center"/>
          </w:tcPr>
          <w:p w:rsidR="008779AD" w:rsidRPr="008C4A5A" w:rsidRDefault="008779AD" w:rsidP="007D26FF">
            <w:pPr>
              <w:spacing w:after="0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8C4A5A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ELABORADO POR</w:t>
            </w:r>
          </w:p>
        </w:tc>
        <w:tc>
          <w:tcPr>
            <w:tcW w:w="2462" w:type="pct"/>
            <w:gridSpan w:val="2"/>
            <w:shd w:val="clear" w:color="auto" w:fill="auto"/>
            <w:vAlign w:val="center"/>
          </w:tcPr>
          <w:p w:rsidR="008779AD" w:rsidRPr="008C4A5A" w:rsidRDefault="0032184A" w:rsidP="007D26FF">
            <w:pPr>
              <w:spacing w:after="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91B5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Instituto Nacional de Estadística y Censos – INEC.</w:t>
            </w:r>
          </w:p>
        </w:tc>
      </w:tr>
    </w:tbl>
    <w:p w:rsidR="005B2B5B" w:rsidRDefault="00FE26B4"/>
    <w:sectPr w:rsidR="005B2B5B" w:rsidSect="0032184A">
      <w:headerReference w:type="default" r:id="rId8"/>
      <w:footerReference w:type="default" r:id="rId9"/>
      <w:pgSz w:w="12240" w:h="15840"/>
      <w:pgMar w:top="1418" w:right="1418" w:bottom="1418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E26B4" w:rsidRDefault="00FE26B4" w:rsidP="004B306D">
      <w:pPr>
        <w:spacing w:after="0" w:line="240" w:lineRule="auto"/>
      </w:pPr>
      <w:r>
        <w:separator/>
      </w:r>
    </w:p>
  </w:endnote>
  <w:endnote w:type="continuationSeparator" w:id="0">
    <w:p w:rsidR="00FE26B4" w:rsidRDefault="00FE26B4" w:rsidP="004B30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01701762"/>
      <w:docPartObj>
        <w:docPartGallery w:val="Page Numbers (Bottom of Page)"/>
        <w:docPartUnique/>
      </w:docPartObj>
    </w:sdtPr>
    <w:sdtEndPr/>
    <w:sdtContent>
      <w:p w:rsidR="004B306D" w:rsidRDefault="004B306D">
        <w:pPr>
          <w:pStyle w:val="Piedep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04016" w:rsidRPr="00404016">
          <w:rPr>
            <w:noProof/>
            <w:lang w:val="es-ES"/>
          </w:rPr>
          <w:t>1</w:t>
        </w:r>
        <w:r>
          <w:fldChar w:fldCharType="end"/>
        </w:r>
      </w:p>
    </w:sdtContent>
  </w:sdt>
  <w:p w:rsidR="004B306D" w:rsidRDefault="004B306D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E26B4" w:rsidRDefault="00FE26B4" w:rsidP="004B306D">
      <w:pPr>
        <w:spacing w:after="0" w:line="240" w:lineRule="auto"/>
      </w:pPr>
      <w:r>
        <w:separator/>
      </w:r>
    </w:p>
  </w:footnote>
  <w:footnote w:type="continuationSeparator" w:id="0">
    <w:p w:rsidR="00FE26B4" w:rsidRDefault="00FE26B4" w:rsidP="004B30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306D" w:rsidRDefault="00E95E9C">
    <w:pPr>
      <w:pStyle w:val="Encabezado"/>
    </w:pPr>
    <w:r>
      <w:rPr>
        <w:noProof/>
        <w:lang w:eastAsia="es-EC"/>
      </w:rPr>
      <w:drawing>
        <wp:anchor distT="0" distB="0" distL="114300" distR="114300" simplePos="0" relativeHeight="251659264" behindDoc="0" locked="0" layoutInCell="1" allowOverlap="1" wp14:anchorId="1790FE85" wp14:editId="3080E120">
          <wp:simplePos x="0" y="0"/>
          <wp:positionH relativeFrom="column">
            <wp:posOffset>-1080135</wp:posOffset>
          </wp:positionH>
          <wp:positionV relativeFrom="paragraph">
            <wp:posOffset>-449580</wp:posOffset>
          </wp:positionV>
          <wp:extent cx="7820025" cy="605155"/>
          <wp:effectExtent l="0" t="0" r="0" b="0"/>
          <wp:wrapThrough wrapText="bothSides">
            <wp:wrapPolygon edited="0">
              <wp:start x="0" y="0"/>
              <wp:lineTo x="0" y="21079"/>
              <wp:lineTo x="21574" y="21079"/>
              <wp:lineTo x="21574" y="0"/>
              <wp:lineTo x="0" y="0"/>
            </wp:wrapPolygon>
          </wp:wrapThrough>
          <wp:docPr id="5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Macintosh HD:Users:censos2010:Desktop:IMAGEN 2015 - 2016-01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820025" cy="60515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7E6086"/>
    <w:multiLevelType w:val="hybridMultilevel"/>
    <w:tmpl w:val="8EBEBAB0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84D0435"/>
    <w:multiLevelType w:val="multilevel"/>
    <w:tmpl w:val="26529544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>
    <w:nsid w:val="434C770B"/>
    <w:multiLevelType w:val="hybridMultilevel"/>
    <w:tmpl w:val="40F69F9E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8AF31E0"/>
    <w:multiLevelType w:val="hybridMultilevel"/>
    <w:tmpl w:val="1630994C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2FC5458"/>
    <w:multiLevelType w:val="hybridMultilevel"/>
    <w:tmpl w:val="CB24A6B4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8B1747B"/>
    <w:multiLevelType w:val="hybridMultilevel"/>
    <w:tmpl w:val="BE0C857C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F3C7B39"/>
    <w:multiLevelType w:val="hybridMultilevel"/>
    <w:tmpl w:val="F5BCF15A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5"/>
  </w:num>
  <w:num w:numId="4">
    <w:abstractNumId w:val="0"/>
  </w:num>
  <w:num w:numId="5">
    <w:abstractNumId w:val="2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779AD"/>
    <w:rsid w:val="00003BD9"/>
    <w:rsid w:val="00006516"/>
    <w:rsid w:val="00006DF7"/>
    <w:rsid w:val="00062393"/>
    <w:rsid w:val="00073F01"/>
    <w:rsid w:val="000A1C7E"/>
    <w:rsid w:val="000E3E51"/>
    <w:rsid w:val="00151F7E"/>
    <w:rsid w:val="001B3F4D"/>
    <w:rsid w:val="001C2241"/>
    <w:rsid w:val="00271DE5"/>
    <w:rsid w:val="002A2F29"/>
    <w:rsid w:val="002E721C"/>
    <w:rsid w:val="002F3092"/>
    <w:rsid w:val="00305378"/>
    <w:rsid w:val="0032184A"/>
    <w:rsid w:val="003245A6"/>
    <w:rsid w:val="00337076"/>
    <w:rsid w:val="0034131D"/>
    <w:rsid w:val="003A265D"/>
    <w:rsid w:val="003A79D0"/>
    <w:rsid w:val="003C30EA"/>
    <w:rsid w:val="00404016"/>
    <w:rsid w:val="0042185E"/>
    <w:rsid w:val="0045725B"/>
    <w:rsid w:val="004B306D"/>
    <w:rsid w:val="004C1AC4"/>
    <w:rsid w:val="004E21ED"/>
    <w:rsid w:val="005305CB"/>
    <w:rsid w:val="005E6F4B"/>
    <w:rsid w:val="00642B60"/>
    <w:rsid w:val="00650D32"/>
    <w:rsid w:val="00657F00"/>
    <w:rsid w:val="00662298"/>
    <w:rsid w:val="006857FB"/>
    <w:rsid w:val="00706D18"/>
    <w:rsid w:val="00727331"/>
    <w:rsid w:val="00737B61"/>
    <w:rsid w:val="00795D18"/>
    <w:rsid w:val="007D26FF"/>
    <w:rsid w:val="007D30B2"/>
    <w:rsid w:val="008779AD"/>
    <w:rsid w:val="00895E50"/>
    <w:rsid w:val="008C60D9"/>
    <w:rsid w:val="009D7D5F"/>
    <w:rsid w:val="00A033D7"/>
    <w:rsid w:val="00A35C09"/>
    <w:rsid w:val="00A456DA"/>
    <w:rsid w:val="00A52872"/>
    <w:rsid w:val="00B25D2B"/>
    <w:rsid w:val="00B8468A"/>
    <w:rsid w:val="00B8584E"/>
    <w:rsid w:val="00B917DA"/>
    <w:rsid w:val="00BB26AE"/>
    <w:rsid w:val="00BC0A3C"/>
    <w:rsid w:val="00C131AF"/>
    <w:rsid w:val="00C23DA6"/>
    <w:rsid w:val="00C31EA1"/>
    <w:rsid w:val="00C77509"/>
    <w:rsid w:val="00CB631A"/>
    <w:rsid w:val="00CC2533"/>
    <w:rsid w:val="00D5435B"/>
    <w:rsid w:val="00D671AF"/>
    <w:rsid w:val="00DC296F"/>
    <w:rsid w:val="00DF11CD"/>
    <w:rsid w:val="00E41A2A"/>
    <w:rsid w:val="00E75CCD"/>
    <w:rsid w:val="00E90C2B"/>
    <w:rsid w:val="00E95E9C"/>
    <w:rsid w:val="00E97BF1"/>
    <w:rsid w:val="00EC5717"/>
    <w:rsid w:val="00EC75A7"/>
    <w:rsid w:val="00EF6509"/>
    <w:rsid w:val="00F025D6"/>
    <w:rsid w:val="00F27A46"/>
    <w:rsid w:val="00F429AC"/>
    <w:rsid w:val="00F54B09"/>
    <w:rsid w:val="00F56DFB"/>
    <w:rsid w:val="00FE26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C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779AD"/>
    <w:rPr>
      <w:rFonts w:ascii="Calibri" w:eastAsia="Calibri" w:hAnsi="Calibri" w:cs="Times New Roman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8779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779AD"/>
    <w:rPr>
      <w:rFonts w:ascii="Tahoma" w:eastAsia="Calibri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C31EA1"/>
    <w:pPr>
      <w:ind w:left="720"/>
      <w:contextualSpacing/>
    </w:pPr>
  </w:style>
  <w:style w:type="character" w:styleId="Textodelmarcadordeposicin">
    <w:name w:val="Placeholder Text"/>
    <w:basedOn w:val="Fuentedeprrafopredeter"/>
    <w:uiPriority w:val="99"/>
    <w:semiHidden/>
    <w:rsid w:val="00CB631A"/>
    <w:rPr>
      <w:color w:val="808080"/>
    </w:rPr>
  </w:style>
  <w:style w:type="paragraph" w:styleId="Encabezado">
    <w:name w:val="header"/>
    <w:basedOn w:val="Normal"/>
    <w:link w:val="EncabezadoCar"/>
    <w:uiPriority w:val="99"/>
    <w:unhideWhenUsed/>
    <w:rsid w:val="004B306D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4B306D"/>
    <w:rPr>
      <w:rFonts w:ascii="Calibri" w:eastAsia="Calibri" w:hAnsi="Calibri" w:cs="Times New Roman"/>
    </w:rPr>
  </w:style>
  <w:style w:type="paragraph" w:styleId="Piedepgina">
    <w:name w:val="footer"/>
    <w:basedOn w:val="Normal"/>
    <w:link w:val="PiedepginaCar"/>
    <w:uiPriority w:val="99"/>
    <w:unhideWhenUsed/>
    <w:rsid w:val="004B306D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4B306D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3</Pages>
  <Words>549</Words>
  <Characters>3020</Characters>
  <Application>Microsoft Office Word</Application>
  <DocSecurity>0</DocSecurity>
  <Lines>25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3562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cpanchez</dc:creator>
  <cp:lastModifiedBy>Yadira Orejuela</cp:lastModifiedBy>
  <cp:revision>39</cp:revision>
  <dcterms:created xsi:type="dcterms:W3CDTF">2015-06-10T14:25:00Z</dcterms:created>
  <dcterms:modified xsi:type="dcterms:W3CDTF">2016-11-16T19:33:00Z</dcterms:modified>
</cp:coreProperties>
</file>