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79"/>
        <w:gridCol w:w="1304"/>
        <w:gridCol w:w="3275"/>
        <w:gridCol w:w="1377"/>
      </w:tblGrid>
      <w:tr w:rsidR="00B26C34" w:rsidRPr="008C4A5A" w:rsidTr="00B8310D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6A57E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A57E0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06052E">
        <w:trPr>
          <w:trHeight w:val="485"/>
          <w:tblCellSpacing w:w="20" w:type="dxa"/>
        </w:trPr>
        <w:tc>
          <w:tcPr>
            <w:tcW w:w="1822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15" w:type="pct"/>
            <w:gridSpan w:val="3"/>
            <w:shd w:val="clear" w:color="auto" w:fill="auto"/>
            <w:vAlign w:val="center"/>
            <w:hideMark/>
          </w:tcPr>
          <w:p w:rsidR="00B26C34" w:rsidRPr="008C4A5A" w:rsidRDefault="00970FB3" w:rsidP="001978B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Investigadores </w:t>
            </w:r>
            <w:r w:rsidR="001978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 w:rsidR="002C52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nivel de formación</w:t>
            </w:r>
            <w:r w:rsidR="00126C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B26C34" w:rsidRPr="008C4A5A" w:rsidTr="0006052E">
        <w:trPr>
          <w:trHeight w:val="592"/>
          <w:tblCellSpacing w:w="20" w:type="dxa"/>
        </w:trPr>
        <w:tc>
          <w:tcPr>
            <w:tcW w:w="1822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15" w:type="pct"/>
            <w:gridSpan w:val="3"/>
            <w:shd w:val="clear" w:color="auto" w:fill="auto"/>
            <w:vAlign w:val="center"/>
            <w:hideMark/>
          </w:tcPr>
          <w:p w:rsidR="00B26C34" w:rsidRPr="008C4A5A" w:rsidRDefault="00665BD8" w:rsidP="00F11E2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Este indicador presenta el número de investigadores</w:t>
            </w:r>
            <w:r w:rsidR="00AC451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 </w:t>
            </w:r>
            <w:r w:rsidR="002701CE">
              <w:rPr>
                <w:rFonts w:ascii="Arial" w:eastAsia="Times New Roman" w:hAnsi="Arial" w:cs="Arial"/>
                <w:sz w:val="20"/>
                <w:szCs w:val="20"/>
              </w:rPr>
              <w:t>personas físicas</w:t>
            </w:r>
            <w:r w:rsidR="00AC451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5BD8">
              <w:rPr>
                <w:rFonts w:ascii="Arial" w:eastAsia="Times New Roman" w:hAnsi="Arial" w:cs="Arial"/>
                <w:sz w:val="20"/>
                <w:szCs w:val="20"/>
              </w:rPr>
              <w:t xml:space="preserve">según </w:t>
            </w:r>
            <w:r w:rsidR="002701CE">
              <w:rPr>
                <w:rFonts w:ascii="Arial" w:eastAsia="Times New Roman" w:hAnsi="Arial" w:cs="Arial"/>
                <w:sz w:val="20"/>
                <w:szCs w:val="20"/>
              </w:rPr>
              <w:t>su máximo nivel de formación</w:t>
            </w: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B26C34" w:rsidRPr="008C4A5A" w:rsidTr="0006052E">
        <w:trPr>
          <w:trHeight w:val="54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8A77E1" w:rsidP="00F11E2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06052E">
        <w:trPr>
          <w:trHeight w:val="432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8C4A5A" w:rsidRDefault="00B26C34" w:rsidP="001978B3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376A14" w:rsidRDefault="00B80FBD" w:rsidP="006404DF">
            <w:pPr>
              <w:spacing w:after="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nf</m:t>
                        </m:r>
                      </m:sub>
                    </m:sSub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Ninv_nf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Ninv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i=1,…,4</m:t>
                </m:r>
              </m:oMath>
            </m:oMathPara>
          </w:p>
          <w:p w:rsidR="00B26C34" w:rsidRPr="008C4A5A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26C34" w:rsidRPr="008C4A5A" w:rsidRDefault="00B26C34" w:rsidP="001D643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10F2">
              <w:rPr>
                <w:rFonts w:ascii="Arial" w:eastAsia="Times New Roman" w:hAnsi="Arial" w:cs="Arial"/>
                <w:bCs/>
                <w:sz w:val="20"/>
                <w:szCs w:val="20"/>
              </w:rPr>
              <w:t>Tercer nivel</w:t>
            </w:r>
          </w:p>
          <w:p w:rsidR="00B26C34" w:rsidRPr="008C4A5A" w:rsidRDefault="00B26C34" w:rsidP="001D643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10F2">
              <w:rPr>
                <w:rFonts w:ascii="Arial" w:hAnsi="Arial" w:cs="Arial"/>
                <w:sz w:val="20"/>
                <w:szCs w:val="20"/>
              </w:rPr>
              <w:t>Especialista</w:t>
            </w:r>
          </w:p>
          <w:p w:rsidR="00B26C34" w:rsidRDefault="00B26C34" w:rsidP="001D643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10F2">
              <w:rPr>
                <w:rFonts w:ascii="Arial" w:hAnsi="Arial" w:cs="Arial"/>
                <w:sz w:val="20"/>
                <w:szCs w:val="20"/>
              </w:rPr>
              <w:t>Maestría</w:t>
            </w:r>
          </w:p>
          <w:p w:rsidR="005110F2" w:rsidRDefault="005110F2" w:rsidP="006404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Doctorado (PhD)</w:t>
            </w:r>
          </w:p>
          <w:p w:rsidR="001978B3" w:rsidRDefault="00B80FBD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Inv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nf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F907F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="001978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5B4F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= </w:t>
            </w:r>
            <w:r w:rsidR="005B4FD1" w:rsidRPr="00F907F6">
              <w:rPr>
                <w:rFonts w:ascii="Arial" w:eastAsia="Times New Roman" w:hAnsi="Arial" w:cs="Arial"/>
                <w:bCs/>
                <w:sz w:val="20"/>
                <w:szCs w:val="20"/>
              </w:rPr>
              <w:t>Inv</w:t>
            </w:r>
            <w:r w:rsidR="001978B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estigadores (personas físicas) según </w:t>
            </w:r>
            <w:r w:rsidR="005B4FD1" w:rsidRPr="00F907F6">
              <w:rPr>
                <w:rFonts w:ascii="Arial" w:eastAsia="Times New Roman" w:hAnsi="Arial" w:cs="Arial"/>
                <w:bCs/>
                <w:sz w:val="20"/>
                <w:szCs w:val="20"/>
              </w:rPr>
              <w:t>nivel de</w:t>
            </w:r>
            <w:r w:rsidR="001978B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formación (i)</w:t>
            </w:r>
          </w:p>
          <w:p w:rsidR="00B26C34" w:rsidRPr="008C4A5A" w:rsidRDefault="00B80FBD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Ninv_nf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 xml:space="preserve">  </m:t>
              </m:r>
            </m:oMath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Investigadores </w:t>
            </w:r>
            <w:r w:rsidR="001978B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según </w:t>
            </w:r>
            <w:r w:rsidR="005110F2">
              <w:rPr>
                <w:rFonts w:ascii="Arial" w:eastAsia="Times New Roman" w:hAnsi="Arial" w:cs="Arial"/>
                <w:bCs/>
                <w:sz w:val="20"/>
                <w:szCs w:val="20"/>
              </w:rPr>
              <w:t>nivel de formación</w:t>
            </w:r>
            <w:r w:rsidR="005B4FD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  <w:r w:rsidR="00F907F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978B3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B26C34" w:rsidRDefault="00B80FBD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 xml:space="preserve">   </m:t>
              </m:r>
            </m:oMath>
            <w:r w:rsidR="001978B3">
              <w:rPr>
                <w:rFonts w:ascii="Arial" w:eastAsia="Times New Roman" w:hAnsi="Arial" w:cs="Arial"/>
                <w:color w:val="000000"/>
              </w:rPr>
              <w:t xml:space="preserve">    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1978B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Investigadores expresados en </w:t>
            </w:r>
            <w:r w:rsidR="005110F2">
              <w:rPr>
                <w:rFonts w:ascii="Arial" w:eastAsia="Times New Roman" w:hAnsi="Arial" w:cs="Arial"/>
                <w:bCs/>
                <w:sz w:val="20"/>
                <w:szCs w:val="20"/>
              </w:rPr>
              <w:t>personas físicas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978B3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211786" w:rsidRPr="008C4A5A" w:rsidRDefault="001978B3" w:rsidP="006404D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06052E">
        <w:trPr>
          <w:trHeight w:val="518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F11E2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06052E">
        <w:trPr>
          <w:trHeight w:val="1235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1978B3" w:rsidRDefault="001978B3" w:rsidP="001978B3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1978B3" w:rsidRDefault="001978B3" w:rsidP="001978B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4D377F" w:rsidRPr="004D377F" w:rsidRDefault="001978B3" w:rsidP="004D377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Tercer Nivel.-</w:t>
            </w:r>
            <w:r w:rsidR="004D377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4D377F" w:rsidRPr="004D377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 el grado académico orientado a la formación básica en una disciplina o a la capacitación para el ejercicio de una profesión. Corresponden a este nivel los grados académicos de licenciado y los títulos profesionales universitarios o politécnicos, y sus equivalentes. Sólo pueden expedir títulos de tercer nivel las universidades y escuelas politécnicas. </w:t>
            </w:r>
          </w:p>
          <w:p w:rsidR="004D377F" w:rsidRPr="004D377F" w:rsidRDefault="001978B3" w:rsidP="004D377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Especialista.-</w:t>
            </w:r>
            <w:r w:rsidR="004D377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4D377F" w:rsidRPr="004D377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 el titulado de un programa destinado a la capacitación profesional avanzada en el nivel de postgrado. </w:t>
            </w:r>
          </w:p>
          <w:p w:rsidR="004D377F" w:rsidRDefault="001978B3" w:rsidP="004D377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Maestría.-</w:t>
            </w:r>
            <w:r w:rsidR="004D377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4D377F" w:rsidRPr="004D377F">
              <w:rPr>
                <w:rFonts w:ascii="Arial" w:eastAsia="Times New Roman" w:hAnsi="Arial" w:cs="Arial"/>
                <w:bCs/>
                <w:sz w:val="20"/>
                <w:szCs w:val="20"/>
              </w:rPr>
              <w:t>Es el grado académico que busca ampliar, desarrollar y profundizar en una disciplina o área específica del conocimiento. Dota a la persona de las herramientas que la habilitan para profundizar teórica e instrumentalmente en un campo del saber.</w:t>
            </w:r>
          </w:p>
          <w:p w:rsidR="00324A28" w:rsidRDefault="00324A28" w:rsidP="0006052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D377F" w:rsidRPr="0006052E" w:rsidRDefault="001978B3" w:rsidP="0006052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Doctorado.-</w:t>
            </w:r>
            <w:r w:rsidR="004D377F" w:rsidRPr="004D377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el grado académico más alto de cuarto nivel que otorga una universidad o escuelas politécnicas a un profesional con grado de maestría. Su formación se centra en un área profesional o científica, para contribuir al avance del conocimiento básicamente a través de la investigac</w:t>
            </w:r>
            <w:r w:rsidR="0006052E">
              <w:rPr>
                <w:rFonts w:ascii="Arial" w:eastAsia="Times New Roman" w:hAnsi="Arial" w:cs="Arial"/>
                <w:bCs/>
                <w:sz w:val="20"/>
                <w:szCs w:val="20"/>
              </w:rPr>
              <w:t>ión científica.</w:t>
            </w:r>
          </w:p>
        </w:tc>
      </w:tr>
      <w:tr w:rsidR="00B26C34" w:rsidRPr="008C4A5A" w:rsidTr="00B8310D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F11E2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6404DF">
        <w:trPr>
          <w:trHeight w:val="876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8C4A5A" w:rsidRDefault="00B26C34" w:rsidP="0058395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Este ind</w:t>
            </w:r>
            <w:r w:rsidR="00F24C1C">
              <w:rPr>
                <w:rFonts w:ascii="Arial" w:eastAsia="Times New Roman" w:hAnsi="Arial" w:cs="Arial"/>
                <w:sz w:val="20"/>
                <w:szCs w:val="20"/>
              </w:rPr>
              <w:t xml:space="preserve">icador se obtiene al dividir 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el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número de 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 xml:space="preserve">investigadores en </w:t>
            </w:r>
            <w:r w:rsidR="002701CE">
              <w:rPr>
                <w:rFonts w:ascii="Arial" w:eastAsia="Times New Roman" w:hAnsi="Arial" w:cs="Arial"/>
                <w:sz w:val="20"/>
                <w:szCs w:val="20"/>
              </w:rPr>
              <w:t>personas físicas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701CE">
              <w:rPr>
                <w:rFonts w:ascii="Arial" w:eastAsia="Times New Roman" w:hAnsi="Arial" w:cs="Arial"/>
                <w:sz w:val="20"/>
                <w:szCs w:val="20"/>
              </w:rPr>
              <w:t>de acuerdo a su máximo nivel de formación</w:t>
            </w:r>
            <w:r w:rsidR="0025790B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 w:rsidR="002701CE">
              <w:rPr>
                <w:rFonts w:ascii="Arial" w:eastAsia="Times New Roman" w:hAnsi="Arial" w:cs="Arial"/>
                <w:sz w:val="20"/>
                <w:szCs w:val="20"/>
              </w:rPr>
              <w:t xml:space="preserve"> en 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 xml:space="preserve">el año </w:t>
            </w:r>
            <w:r w:rsidR="00F24C1C">
              <w:rPr>
                <w:rFonts w:ascii="Arial" w:eastAsia="Times New Roman" w:hAnsi="Arial" w:cs="Arial"/>
                <w:sz w:val="20"/>
                <w:szCs w:val="20"/>
              </w:rPr>
              <w:t xml:space="preserve">(t) para el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total de 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 xml:space="preserve">investigadores en </w:t>
            </w:r>
            <w:r w:rsidR="002701CE">
              <w:rPr>
                <w:rFonts w:ascii="Arial" w:eastAsia="Times New Roman" w:hAnsi="Arial" w:cs="Arial"/>
                <w:sz w:val="20"/>
                <w:szCs w:val="20"/>
              </w:rPr>
              <w:t xml:space="preserve">personas físicas 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>para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 el año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(t)</w:t>
            </w:r>
            <w:r w:rsidR="0058395E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8F5816">
              <w:rPr>
                <w:rFonts w:ascii="Arial" w:eastAsia="Times New Roman" w:hAnsi="Arial" w:cs="Arial"/>
                <w:sz w:val="20"/>
                <w:szCs w:val="20"/>
              </w:rPr>
              <w:t>multiplicado por cien para expresarlo en porcentaje.</w:t>
            </w:r>
          </w:p>
        </w:tc>
      </w:tr>
      <w:tr w:rsidR="00F11E29" w:rsidRPr="008C4A5A" w:rsidTr="00B8310D">
        <w:trPr>
          <w:trHeight w:val="560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F11E29" w:rsidRPr="002A0D91" w:rsidRDefault="00F11E29" w:rsidP="00F11E2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F11E29" w:rsidRPr="008C4A5A" w:rsidTr="00B8310D">
        <w:trPr>
          <w:trHeight w:val="499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F11E29" w:rsidRPr="008C4A5A" w:rsidRDefault="00F11E29" w:rsidP="00F11E2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1D6439" w:rsidRPr="008C4A5A" w:rsidTr="00B8310D">
        <w:trPr>
          <w:trHeight w:val="634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</w:tcPr>
          <w:p w:rsidR="001D6439" w:rsidRPr="008C4A5A" w:rsidRDefault="001D6439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</w:tcPr>
          <w:p w:rsidR="001D6439" w:rsidRPr="008C4A5A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B26C34" w:rsidRPr="008C4A5A" w:rsidTr="00B8310D">
        <w:trPr>
          <w:trHeight w:val="630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B26C34" w:rsidRPr="008C4A5A" w:rsidRDefault="00B26C34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B26C34" w:rsidRPr="008C4A5A" w:rsidRDefault="0025790B" w:rsidP="00B8310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términos porcentuales </w:t>
            </w:r>
            <w:r w:rsidR="002701CE" w:rsidRPr="002701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identifica la distribución de los</w:t>
            </w:r>
            <w:r w:rsidR="002701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831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investigadores </w:t>
            </w:r>
            <w:r w:rsidR="002701CE" w:rsidRPr="002701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su máximo nivel de formación, es decir,</w:t>
            </w:r>
            <w:r w:rsidR="002701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701CE" w:rsidRPr="002701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máximo título que ostentan, respecto al total de investigadores (personas físicas).</w:t>
            </w:r>
          </w:p>
        </w:tc>
      </w:tr>
      <w:tr w:rsidR="001D6439" w:rsidRPr="008C4A5A" w:rsidTr="00B8310D">
        <w:trPr>
          <w:trHeight w:val="936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1D6439" w:rsidRPr="006073AA" w:rsidRDefault="001D6439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1D6439" w:rsidRPr="006073AA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1D6439" w:rsidRPr="008C4A5A" w:rsidTr="00B8310D">
        <w:trPr>
          <w:trHeight w:val="649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1D6439" w:rsidRPr="006073AA" w:rsidRDefault="001D6439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1D6439" w:rsidRPr="006073AA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1D6439" w:rsidRPr="008C4A5A" w:rsidTr="00B8310D">
        <w:trPr>
          <w:trHeight w:val="513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1D6439" w:rsidRPr="006073AA" w:rsidRDefault="001D6439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1D6439" w:rsidRPr="006073AA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1D6439" w:rsidRPr="008C4A5A" w:rsidTr="00B8310D">
        <w:trPr>
          <w:trHeight w:val="483"/>
          <w:tblCellSpacing w:w="20" w:type="dxa"/>
        </w:trPr>
        <w:tc>
          <w:tcPr>
            <w:tcW w:w="109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D6439" w:rsidRPr="008C4A5A" w:rsidRDefault="001D6439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1D6439" w:rsidRPr="008C4A5A" w:rsidRDefault="001D6439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</w:tcPr>
          <w:p w:rsidR="001D6439" w:rsidRPr="001C7698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1D6439" w:rsidRPr="008C4A5A" w:rsidTr="00B8310D">
        <w:trPr>
          <w:trHeight w:val="513"/>
          <w:tblCellSpacing w:w="20" w:type="dxa"/>
        </w:trPr>
        <w:tc>
          <w:tcPr>
            <w:tcW w:w="109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1D6439" w:rsidRPr="008C4A5A" w:rsidRDefault="001D6439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6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1D6439" w:rsidRPr="008C4A5A" w:rsidRDefault="001D6439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</w:tcPr>
          <w:p w:rsidR="001D6439" w:rsidRPr="001C7698" w:rsidRDefault="008C7DE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7DE9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1D6439" w:rsidRPr="008C4A5A" w:rsidTr="00B8310D">
        <w:trPr>
          <w:trHeight w:val="513"/>
          <w:tblCellSpacing w:w="20" w:type="dxa"/>
        </w:trPr>
        <w:tc>
          <w:tcPr>
            <w:tcW w:w="109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D6439" w:rsidRPr="008C4A5A" w:rsidRDefault="001D6439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6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1D6439" w:rsidRPr="008C4A5A" w:rsidRDefault="001D6439" w:rsidP="00F11E29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</w:tcPr>
          <w:p w:rsidR="001D6439" w:rsidRPr="008C4A5A" w:rsidRDefault="008C7DE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7DE9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1D6439" w:rsidRPr="008C4A5A" w:rsidTr="00B8310D">
        <w:trPr>
          <w:trHeight w:val="799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1D6439" w:rsidRPr="008C4A5A" w:rsidRDefault="001D6439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1D6439" w:rsidRPr="008C4A5A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1D6439" w:rsidRPr="008C4A5A" w:rsidTr="00B8310D">
        <w:trPr>
          <w:trHeight w:val="970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1D6439" w:rsidRPr="008C4A5A" w:rsidRDefault="001D6439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1D6439" w:rsidRPr="001C7698" w:rsidRDefault="00324A28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1D6439" w:rsidRPr="008C4A5A" w:rsidTr="00B8310D">
        <w:trPr>
          <w:trHeight w:val="982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</w:tcPr>
          <w:p w:rsidR="001D6439" w:rsidRPr="008C4A5A" w:rsidRDefault="001D6439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REFERENCIAS BIBLIOGRÁFICAS DE LA CONSTRUCCIÓN DEL INDICADOR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</w:tcPr>
          <w:p w:rsidR="001D6439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6404DF" w:rsidRPr="001C7698" w:rsidRDefault="006404D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D6439" w:rsidRPr="008C4A5A" w:rsidRDefault="00324A28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1D6439"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1D6439" w:rsidRPr="000376A3" w:rsidTr="00B8310D">
        <w:trPr>
          <w:trHeight w:val="799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1D6439" w:rsidRPr="008C4A5A" w:rsidRDefault="001D6439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1D6439" w:rsidRPr="006073AA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1D6439" w:rsidRPr="008C4A5A" w:rsidTr="00B8310D">
        <w:trPr>
          <w:trHeight w:val="781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  <w:hideMark/>
          </w:tcPr>
          <w:p w:rsidR="001D6439" w:rsidRPr="008C4A5A" w:rsidRDefault="001D6439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  <w:hideMark/>
          </w:tcPr>
          <w:p w:rsidR="001D6439" w:rsidRPr="006073AA" w:rsidRDefault="001D6439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1D6439" w:rsidRPr="008C4A5A" w:rsidTr="00B8310D">
        <w:trPr>
          <w:trHeight w:val="617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</w:tcPr>
          <w:p w:rsidR="001D6439" w:rsidRPr="008C4A5A" w:rsidRDefault="001D6439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741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1D6439" w:rsidRPr="001C7698" w:rsidRDefault="001D6439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70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1D6439" w:rsidRPr="001C7698" w:rsidRDefault="001D6439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1D6439" w:rsidRPr="008C4A5A" w:rsidTr="00B8310D">
        <w:trPr>
          <w:trHeight w:val="591"/>
          <w:tblCellSpacing w:w="20" w:type="dxa"/>
        </w:trPr>
        <w:tc>
          <w:tcPr>
            <w:tcW w:w="2505" w:type="pct"/>
            <w:gridSpan w:val="3"/>
            <w:shd w:val="clear" w:color="auto" w:fill="C6D9F1"/>
            <w:vAlign w:val="center"/>
          </w:tcPr>
          <w:p w:rsidR="001D6439" w:rsidRPr="008C4A5A" w:rsidRDefault="001D6439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32" w:type="pct"/>
            <w:gridSpan w:val="2"/>
            <w:shd w:val="clear" w:color="auto" w:fill="auto"/>
            <w:vAlign w:val="center"/>
          </w:tcPr>
          <w:p w:rsidR="001D6439" w:rsidRPr="008C4A5A" w:rsidRDefault="001D6439" w:rsidP="00F11E2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B80FBD"/>
    <w:sectPr w:rsidR="005B2B5B" w:rsidSect="00B8310D">
      <w:headerReference w:type="default" r:id="rId7"/>
      <w:footerReference w:type="default" r:id="rId8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BD" w:rsidRDefault="00B80FBD" w:rsidP="00C84FE6">
      <w:pPr>
        <w:spacing w:after="0" w:line="240" w:lineRule="auto"/>
      </w:pPr>
      <w:r>
        <w:separator/>
      </w:r>
    </w:p>
  </w:endnote>
  <w:endnote w:type="continuationSeparator" w:id="0">
    <w:p w:rsidR="00B80FBD" w:rsidRDefault="00B80FBD" w:rsidP="00C8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805618"/>
      <w:docPartObj>
        <w:docPartGallery w:val="Page Numbers (Bottom of Page)"/>
        <w:docPartUnique/>
      </w:docPartObj>
    </w:sdtPr>
    <w:sdtEndPr/>
    <w:sdtContent>
      <w:p w:rsidR="00C84FE6" w:rsidRDefault="00C84FE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4DD" w:rsidRPr="005544DD">
          <w:rPr>
            <w:noProof/>
            <w:lang w:val="es-ES"/>
          </w:rPr>
          <w:t>1</w:t>
        </w:r>
        <w:r>
          <w:fldChar w:fldCharType="end"/>
        </w:r>
      </w:p>
    </w:sdtContent>
  </w:sdt>
  <w:p w:rsidR="00C84FE6" w:rsidRDefault="00C84F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BD" w:rsidRDefault="00B80FBD" w:rsidP="00C84FE6">
      <w:pPr>
        <w:spacing w:after="0" w:line="240" w:lineRule="auto"/>
      </w:pPr>
      <w:r>
        <w:separator/>
      </w:r>
    </w:p>
  </w:footnote>
  <w:footnote w:type="continuationSeparator" w:id="0">
    <w:p w:rsidR="00B80FBD" w:rsidRDefault="00B80FBD" w:rsidP="00C8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FE6" w:rsidRDefault="00D614E1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81925" cy="605155"/>
          <wp:effectExtent l="0" t="0" r="0" b="0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35370"/>
    <w:rsid w:val="0006052E"/>
    <w:rsid w:val="00126CEC"/>
    <w:rsid w:val="001316C8"/>
    <w:rsid w:val="001360F9"/>
    <w:rsid w:val="001978B3"/>
    <w:rsid w:val="001C4B25"/>
    <w:rsid w:val="001D6439"/>
    <w:rsid w:val="00211786"/>
    <w:rsid w:val="0025790B"/>
    <w:rsid w:val="002701CE"/>
    <w:rsid w:val="00272493"/>
    <w:rsid w:val="00273596"/>
    <w:rsid w:val="002B12B9"/>
    <w:rsid w:val="002C5204"/>
    <w:rsid w:val="002D6C47"/>
    <w:rsid w:val="00304EE8"/>
    <w:rsid w:val="00305A6D"/>
    <w:rsid w:val="00324A28"/>
    <w:rsid w:val="003E33AE"/>
    <w:rsid w:val="003F569B"/>
    <w:rsid w:val="00435BFB"/>
    <w:rsid w:val="004D377F"/>
    <w:rsid w:val="004F2427"/>
    <w:rsid w:val="005110F2"/>
    <w:rsid w:val="00537B41"/>
    <w:rsid w:val="005544DD"/>
    <w:rsid w:val="00571BAF"/>
    <w:rsid w:val="0058395E"/>
    <w:rsid w:val="005B4FD1"/>
    <w:rsid w:val="006404DF"/>
    <w:rsid w:val="00665BD8"/>
    <w:rsid w:val="006877DF"/>
    <w:rsid w:val="006A57E0"/>
    <w:rsid w:val="006C0F13"/>
    <w:rsid w:val="006D3485"/>
    <w:rsid w:val="00772514"/>
    <w:rsid w:val="00855064"/>
    <w:rsid w:val="008A77E1"/>
    <w:rsid w:val="008C7DE9"/>
    <w:rsid w:val="008E14C1"/>
    <w:rsid w:val="008F5816"/>
    <w:rsid w:val="009134A8"/>
    <w:rsid w:val="00941738"/>
    <w:rsid w:val="00970FB3"/>
    <w:rsid w:val="00980071"/>
    <w:rsid w:val="009D70F2"/>
    <w:rsid w:val="00A30DA6"/>
    <w:rsid w:val="00A563A3"/>
    <w:rsid w:val="00A9453F"/>
    <w:rsid w:val="00A950C7"/>
    <w:rsid w:val="00AA36AE"/>
    <w:rsid w:val="00AC4518"/>
    <w:rsid w:val="00AE47E4"/>
    <w:rsid w:val="00AF384A"/>
    <w:rsid w:val="00B10F4F"/>
    <w:rsid w:val="00B124F8"/>
    <w:rsid w:val="00B22B82"/>
    <w:rsid w:val="00B26C34"/>
    <w:rsid w:val="00B80FBD"/>
    <w:rsid w:val="00B8310D"/>
    <w:rsid w:val="00BA6814"/>
    <w:rsid w:val="00BB26AE"/>
    <w:rsid w:val="00BD63DC"/>
    <w:rsid w:val="00C55A5D"/>
    <w:rsid w:val="00C84FE6"/>
    <w:rsid w:val="00CC761D"/>
    <w:rsid w:val="00CF18A4"/>
    <w:rsid w:val="00D46FE0"/>
    <w:rsid w:val="00D51F4F"/>
    <w:rsid w:val="00D614E1"/>
    <w:rsid w:val="00D7077A"/>
    <w:rsid w:val="00E168E2"/>
    <w:rsid w:val="00E62297"/>
    <w:rsid w:val="00EF6509"/>
    <w:rsid w:val="00F11E29"/>
    <w:rsid w:val="00F24C1C"/>
    <w:rsid w:val="00F2746E"/>
    <w:rsid w:val="00F54B09"/>
    <w:rsid w:val="00F74364"/>
    <w:rsid w:val="00F907F6"/>
    <w:rsid w:val="00F9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84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FE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84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FE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27</cp:revision>
  <dcterms:created xsi:type="dcterms:W3CDTF">2015-06-10T14:29:00Z</dcterms:created>
  <dcterms:modified xsi:type="dcterms:W3CDTF">2016-11-16T20:15:00Z</dcterms:modified>
</cp:coreProperties>
</file>